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953D6A1" w14:textId="77777777" w:rsidR="007859AE" w:rsidRPr="008103E4" w:rsidRDefault="007859AE">
      <w:pPr>
        <w:pStyle w:val="normal0"/>
        <w:contextualSpacing w:val="0"/>
        <w:rPr>
          <w:rFonts w:asciiTheme="majorHAnsi" w:hAnsiTheme="majorHAnsi"/>
          <w:sz w:val="24"/>
          <w:szCs w:val="24"/>
        </w:rPr>
      </w:pPr>
    </w:p>
    <w:p w14:paraId="205DD853" w14:textId="77777777" w:rsidR="007859AE" w:rsidRPr="008103E4" w:rsidRDefault="007859AE">
      <w:pPr>
        <w:pStyle w:val="normal0"/>
        <w:contextualSpacing w:val="0"/>
        <w:rPr>
          <w:rFonts w:asciiTheme="majorHAnsi" w:hAnsiTheme="majorHAnsi"/>
          <w:sz w:val="24"/>
          <w:szCs w:val="24"/>
        </w:rPr>
      </w:pPr>
      <w:bookmarkStart w:id="0" w:name="_GoBack"/>
      <w:bookmarkEnd w:id="0"/>
    </w:p>
    <w:p w14:paraId="4B40A91D" w14:textId="77777777" w:rsidR="007859AE" w:rsidRPr="008103E4" w:rsidRDefault="007859AE">
      <w:pPr>
        <w:pStyle w:val="normal0"/>
        <w:contextualSpacing w:val="0"/>
        <w:rPr>
          <w:rFonts w:asciiTheme="majorHAnsi" w:hAnsiTheme="majorHAnsi"/>
          <w:sz w:val="24"/>
          <w:szCs w:val="24"/>
        </w:rPr>
      </w:pPr>
    </w:p>
    <w:p w14:paraId="0AA4A9E3" w14:textId="77777777" w:rsidR="007859AE" w:rsidRPr="008103E4" w:rsidRDefault="007859AE">
      <w:pPr>
        <w:pStyle w:val="normal0"/>
        <w:contextualSpacing w:val="0"/>
        <w:rPr>
          <w:rFonts w:asciiTheme="majorHAnsi" w:hAnsiTheme="majorHAnsi"/>
          <w:sz w:val="24"/>
          <w:szCs w:val="24"/>
        </w:rPr>
      </w:pPr>
    </w:p>
    <w:p w14:paraId="6A160F9A" w14:textId="77777777" w:rsidR="007859AE" w:rsidRPr="008103E4" w:rsidRDefault="007859AE">
      <w:pPr>
        <w:pStyle w:val="normal0"/>
        <w:contextualSpacing w:val="0"/>
        <w:rPr>
          <w:rFonts w:asciiTheme="majorHAnsi" w:hAnsiTheme="majorHAnsi"/>
          <w:sz w:val="24"/>
          <w:szCs w:val="24"/>
        </w:rPr>
      </w:pPr>
    </w:p>
    <w:p w14:paraId="6B61723E" w14:textId="77777777" w:rsidR="007859AE" w:rsidRPr="008103E4" w:rsidRDefault="007859AE">
      <w:pPr>
        <w:pStyle w:val="normal0"/>
        <w:contextualSpacing w:val="0"/>
        <w:rPr>
          <w:rFonts w:asciiTheme="majorHAnsi" w:hAnsiTheme="majorHAnsi"/>
          <w:sz w:val="24"/>
          <w:szCs w:val="24"/>
        </w:rPr>
      </w:pPr>
    </w:p>
    <w:p w14:paraId="14689290" w14:textId="77777777" w:rsidR="007859AE" w:rsidRPr="008103E4" w:rsidRDefault="00486C27">
      <w:pPr>
        <w:pStyle w:val="normal0"/>
        <w:contextualSpacing w:val="0"/>
        <w:jc w:val="center"/>
        <w:rPr>
          <w:rFonts w:asciiTheme="majorHAnsi" w:hAnsiTheme="majorHAnsi"/>
          <w:sz w:val="24"/>
          <w:szCs w:val="24"/>
        </w:rPr>
      </w:pPr>
      <w:r w:rsidRPr="008103E4">
        <w:rPr>
          <w:rFonts w:asciiTheme="majorHAnsi" w:hAnsiTheme="majorHAnsi"/>
          <w:sz w:val="24"/>
          <w:szCs w:val="24"/>
        </w:rPr>
        <w:t>CHALLENGE</w:t>
      </w:r>
    </w:p>
    <w:p w14:paraId="0ACB504B" w14:textId="77777777" w:rsidR="007859AE" w:rsidRPr="008103E4" w:rsidRDefault="00486C27">
      <w:pPr>
        <w:pStyle w:val="normal0"/>
        <w:contextualSpacing w:val="0"/>
        <w:jc w:val="center"/>
        <w:rPr>
          <w:rFonts w:asciiTheme="majorHAnsi" w:hAnsiTheme="majorHAnsi"/>
          <w:sz w:val="24"/>
          <w:szCs w:val="24"/>
        </w:rPr>
      </w:pPr>
      <w:r w:rsidRPr="008103E4">
        <w:rPr>
          <w:rFonts w:asciiTheme="majorHAnsi" w:hAnsiTheme="majorHAnsi"/>
          <w:sz w:val="24"/>
          <w:szCs w:val="24"/>
        </w:rPr>
        <w:t>MANUAL</w:t>
      </w:r>
    </w:p>
    <w:p w14:paraId="34D406A4" w14:textId="77777777" w:rsidR="007859AE" w:rsidRPr="008103E4" w:rsidRDefault="00486C27">
      <w:pPr>
        <w:pStyle w:val="normal0"/>
        <w:contextualSpacing w:val="0"/>
        <w:jc w:val="center"/>
        <w:rPr>
          <w:rFonts w:asciiTheme="majorHAnsi" w:hAnsiTheme="majorHAnsi"/>
          <w:sz w:val="24"/>
          <w:szCs w:val="24"/>
        </w:rPr>
      </w:pPr>
      <w:r w:rsidRPr="008103E4">
        <w:rPr>
          <w:rFonts w:asciiTheme="majorHAnsi" w:hAnsiTheme="majorHAnsi"/>
          <w:sz w:val="24"/>
          <w:szCs w:val="24"/>
        </w:rPr>
        <w:t>FOR</w:t>
      </w:r>
    </w:p>
    <w:p w14:paraId="450FA0AA" w14:textId="77777777" w:rsidR="007859AE" w:rsidRPr="008103E4" w:rsidRDefault="00486C27">
      <w:pPr>
        <w:pStyle w:val="normal0"/>
        <w:contextualSpacing w:val="0"/>
        <w:jc w:val="center"/>
        <w:rPr>
          <w:rFonts w:asciiTheme="majorHAnsi" w:hAnsiTheme="majorHAnsi"/>
          <w:sz w:val="24"/>
          <w:szCs w:val="24"/>
        </w:rPr>
      </w:pPr>
      <w:r w:rsidRPr="008103E4">
        <w:rPr>
          <w:rFonts w:asciiTheme="majorHAnsi" w:hAnsiTheme="majorHAnsi"/>
          <w:sz w:val="24"/>
          <w:szCs w:val="24"/>
        </w:rPr>
        <w:t>EGA-ADC</w:t>
      </w:r>
    </w:p>
    <w:p w14:paraId="0393607E" w14:textId="77777777" w:rsidR="007859AE" w:rsidRPr="008103E4" w:rsidRDefault="007859AE">
      <w:pPr>
        <w:pStyle w:val="normal0"/>
        <w:contextualSpacing w:val="0"/>
        <w:rPr>
          <w:rFonts w:asciiTheme="majorHAnsi" w:hAnsiTheme="majorHAnsi"/>
          <w:sz w:val="24"/>
          <w:szCs w:val="24"/>
        </w:rPr>
      </w:pPr>
    </w:p>
    <w:p w14:paraId="47E9873B" w14:textId="77777777" w:rsidR="007859AE" w:rsidRPr="008103E4" w:rsidRDefault="007859AE">
      <w:pPr>
        <w:pStyle w:val="normal0"/>
        <w:contextualSpacing w:val="0"/>
        <w:rPr>
          <w:rFonts w:asciiTheme="majorHAnsi" w:hAnsiTheme="majorHAnsi"/>
          <w:sz w:val="24"/>
          <w:szCs w:val="24"/>
        </w:rPr>
      </w:pPr>
    </w:p>
    <w:p w14:paraId="64F5CAE2" w14:textId="77777777" w:rsidR="007859AE" w:rsidRPr="008103E4" w:rsidRDefault="007859AE">
      <w:pPr>
        <w:pStyle w:val="normal0"/>
        <w:contextualSpacing w:val="0"/>
        <w:rPr>
          <w:rFonts w:asciiTheme="majorHAnsi" w:hAnsiTheme="majorHAnsi"/>
          <w:sz w:val="24"/>
          <w:szCs w:val="24"/>
        </w:rPr>
      </w:pPr>
    </w:p>
    <w:p w14:paraId="447521E2" w14:textId="77777777" w:rsidR="007859AE" w:rsidRPr="008103E4" w:rsidRDefault="007859AE">
      <w:pPr>
        <w:pStyle w:val="normal0"/>
        <w:contextualSpacing w:val="0"/>
        <w:rPr>
          <w:rFonts w:asciiTheme="majorHAnsi" w:hAnsiTheme="majorHAnsi"/>
          <w:sz w:val="24"/>
          <w:szCs w:val="24"/>
        </w:rPr>
      </w:pPr>
    </w:p>
    <w:p w14:paraId="5CA1B683" w14:textId="77777777" w:rsidR="007859AE" w:rsidRPr="008103E4" w:rsidRDefault="007859AE">
      <w:pPr>
        <w:pStyle w:val="normal0"/>
        <w:contextualSpacing w:val="0"/>
        <w:rPr>
          <w:rFonts w:asciiTheme="majorHAnsi" w:hAnsiTheme="majorHAnsi"/>
          <w:sz w:val="24"/>
          <w:szCs w:val="24"/>
        </w:rPr>
      </w:pPr>
    </w:p>
    <w:p w14:paraId="42E3B082" w14:textId="77777777" w:rsidR="007859AE" w:rsidRPr="008103E4" w:rsidRDefault="007859AE">
      <w:pPr>
        <w:pStyle w:val="normal0"/>
        <w:contextualSpacing w:val="0"/>
        <w:rPr>
          <w:rFonts w:asciiTheme="majorHAnsi" w:hAnsiTheme="majorHAnsi"/>
          <w:sz w:val="24"/>
          <w:szCs w:val="24"/>
        </w:rPr>
      </w:pPr>
    </w:p>
    <w:p w14:paraId="33F73ACD" w14:textId="77777777" w:rsidR="007859AE" w:rsidRPr="008103E4" w:rsidRDefault="007859AE">
      <w:pPr>
        <w:pStyle w:val="normal0"/>
        <w:contextualSpacing w:val="0"/>
        <w:rPr>
          <w:rFonts w:asciiTheme="majorHAnsi" w:hAnsiTheme="majorHAnsi"/>
          <w:sz w:val="24"/>
          <w:szCs w:val="24"/>
        </w:rPr>
      </w:pPr>
    </w:p>
    <w:p w14:paraId="2E97A091" w14:textId="77777777" w:rsidR="007859AE" w:rsidRPr="008103E4" w:rsidRDefault="007859AE">
      <w:pPr>
        <w:pStyle w:val="normal0"/>
        <w:contextualSpacing w:val="0"/>
        <w:rPr>
          <w:rFonts w:asciiTheme="majorHAnsi" w:hAnsiTheme="majorHAnsi"/>
          <w:sz w:val="24"/>
          <w:szCs w:val="24"/>
        </w:rPr>
      </w:pPr>
    </w:p>
    <w:p w14:paraId="09F7A934" w14:textId="77777777" w:rsidR="00565D62" w:rsidRPr="008103E4" w:rsidRDefault="00565D62">
      <w:pPr>
        <w:pStyle w:val="normal0"/>
        <w:contextualSpacing w:val="0"/>
        <w:rPr>
          <w:rFonts w:asciiTheme="majorHAnsi" w:hAnsiTheme="majorHAnsi"/>
          <w:sz w:val="24"/>
          <w:szCs w:val="24"/>
        </w:rPr>
      </w:pPr>
    </w:p>
    <w:p w14:paraId="7D22F126" w14:textId="77777777" w:rsidR="007859AE" w:rsidRPr="008103E4" w:rsidRDefault="007859AE">
      <w:pPr>
        <w:pStyle w:val="normal0"/>
        <w:contextualSpacing w:val="0"/>
        <w:rPr>
          <w:rFonts w:asciiTheme="majorHAnsi" w:hAnsiTheme="majorHAnsi"/>
          <w:sz w:val="24"/>
          <w:szCs w:val="24"/>
        </w:rPr>
      </w:pPr>
    </w:p>
    <w:p w14:paraId="408A4706"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Challenge Manual Index</w:t>
      </w:r>
    </w:p>
    <w:p w14:paraId="13D393B7" w14:textId="77777777" w:rsidR="007859AE" w:rsidRPr="008103E4" w:rsidRDefault="007859AE">
      <w:pPr>
        <w:pStyle w:val="normal0"/>
        <w:contextualSpacing w:val="0"/>
        <w:rPr>
          <w:rFonts w:asciiTheme="majorHAnsi" w:hAnsiTheme="majorHAnsi"/>
          <w:sz w:val="24"/>
          <w:szCs w:val="24"/>
        </w:rPr>
      </w:pPr>
    </w:p>
    <w:p w14:paraId="36D6817D" w14:textId="77777777" w:rsidR="007859AE" w:rsidRPr="008103E4" w:rsidRDefault="007859AE">
      <w:pPr>
        <w:pStyle w:val="normal0"/>
        <w:contextualSpacing w:val="0"/>
        <w:rPr>
          <w:rFonts w:asciiTheme="majorHAnsi" w:hAnsiTheme="majorHAnsi"/>
          <w:sz w:val="24"/>
          <w:szCs w:val="24"/>
        </w:rPr>
      </w:pPr>
    </w:p>
    <w:tbl>
      <w:tblPr>
        <w:tblStyle w:val="a"/>
        <w:tblW w:w="756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10"/>
        <w:gridCol w:w="1710"/>
        <w:gridCol w:w="3540"/>
        <w:gridCol w:w="1500"/>
      </w:tblGrid>
      <w:tr w:rsidR="007859AE" w:rsidRPr="008103E4" w14:paraId="776FBDA6"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32601D" w14:textId="77777777" w:rsidR="007859AE" w:rsidRPr="008103E4" w:rsidRDefault="00486C27">
            <w:pPr>
              <w:pStyle w:val="normal0"/>
              <w:widowControl w:val="0"/>
              <w:contextualSpacing w:val="0"/>
              <w:rPr>
                <w:rFonts w:asciiTheme="majorHAnsi" w:hAnsiTheme="majorHAnsi"/>
                <w:sz w:val="24"/>
                <w:szCs w:val="24"/>
              </w:rPr>
            </w:pPr>
            <w:proofErr w:type="spellStart"/>
            <w:r w:rsidRPr="008103E4">
              <w:rPr>
                <w:rFonts w:asciiTheme="majorHAnsi" w:hAnsiTheme="majorHAnsi"/>
                <w:sz w:val="24"/>
                <w:szCs w:val="24"/>
              </w:rPr>
              <w:t>Sl</w:t>
            </w:r>
            <w:proofErr w:type="spellEnd"/>
            <w:r w:rsidRPr="008103E4">
              <w:rPr>
                <w:rFonts w:asciiTheme="majorHAnsi" w:hAnsiTheme="majorHAnsi"/>
                <w:sz w:val="24"/>
                <w:szCs w:val="24"/>
              </w:rPr>
              <w:t xml:space="preserve"> No.</w:t>
            </w:r>
          </w:p>
        </w:tc>
        <w:tc>
          <w:tcPr>
            <w:tcW w:w="1710" w:type="dxa"/>
            <w:tcBorders>
              <w:top w:val="single" w:sz="6" w:space="0" w:color="CCCCCC"/>
              <w:left w:val="single" w:sz="6" w:space="0" w:color="CCCCCC"/>
              <w:bottom w:val="single" w:sz="6" w:space="0" w:color="CCCCCC"/>
              <w:right w:val="single" w:sz="6" w:space="0" w:color="000000"/>
            </w:tcBorders>
            <w:tcMar>
              <w:top w:w="40" w:type="dxa"/>
              <w:left w:w="40" w:type="dxa"/>
              <w:bottom w:w="40" w:type="dxa"/>
              <w:right w:w="40" w:type="dxa"/>
            </w:tcMar>
            <w:vAlign w:val="bottom"/>
          </w:tcPr>
          <w:p w14:paraId="4D9E3238"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Section</w:t>
            </w: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F96795"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Topic</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07A5C8"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Page No</w:t>
            </w:r>
          </w:p>
        </w:tc>
      </w:tr>
      <w:tr w:rsidR="007859AE" w:rsidRPr="008103E4" w14:paraId="138ED2E1"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4CB7AE6" w14:textId="77777777" w:rsidR="007859AE" w:rsidRPr="008103E4" w:rsidRDefault="007859AE">
            <w:pPr>
              <w:pStyle w:val="normal0"/>
              <w:widowControl w:val="0"/>
              <w:contextualSpacing w:val="0"/>
              <w:rPr>
                <w:rFonts w:asciiTheme="majorHAnsi" w:hAnsiTheme="majorHAnsi"/>
                <w:sz w:val="24"/>
                <w:szCs w:val="24"/>
              </w:rPr>
            </w:pP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368B1E"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83D545" w14:textId="77777777" w:rsidR="007859AE" w:rsidRPr="008103E4" w:rsidRDefault="007859AE">
            <w:pPr>
              <w:pStyle w:val="normal0"/>
              <w:widowControl w:val="0"/>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C99639A" w14:textId="77777777" w:rsidR="007859AE" w:rsidRPr="008103E4" w:rsidRDefault="007859AE">
            <w:pPr>
              <w:pStyle w:val="normal0"/>
              <w:widowControl w:val="0"/>
              <w:contextualSpacing w:val="0"/>
              <w:jc w:val="right"/>
              <w:rPr>
                <w:rFonts w:asciiTheme="majorHAnsi" w:hAnsiTheme="majorHAnsi"/>
                <w:sz w:val="24"/>
                <w:szCs w:val="24"/>
              </w:rPr>
            </w:pPr>
          </w:p>
        </w:tc>
      </w:tr>
      <w:tr w:rsidR="007859AE" w:rsidRPr="008103E4" w14:paraId="5ACEE872"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93CC399"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1</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28B7D2"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Introduction</w:t>
            </w: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20DB11" w14:textId="77777777" w:rsidR="007859AE" w:rsidRPr="008103E4" w:rsidRDefault="007859AE">
            <w:pPr>
              <w:pStyle w:val="normal0"/>
              <w:widowControl w:val="0"/>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80E49B"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3</w:t>
            </w:r>
          </w:p>
        </w:tc>
      </w:tr>
      <w:tr w:rsidR="007859AE" w:rsidRPr="008103E4" w14:paraId="76BA7471"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B84AF5"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1.1</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208847"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E18B527"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About the EGA-Aluminium Design Challenge</w:t>
            </w:r>
          </w:p>
          <w:p w14:paraId="44EA7D33" w14:textId="77777777" w:rsidR="007859AE" w:rsidRPr="008103E4" w:rsidRDefault="007859AE">
            <w:pPr>
              <w:pStyle w:val="normal0"/>
              <w:widowControl w:val="0"/>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D1D3E2"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3</w:t>
            </w:r>
          </w:p>
        </w:tc>
      </w:tr>
      <w:tr w:rsidR="007859AE" w:rsidRPr="008103E4" w14:paraId="199FD736"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121041"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1.2</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2067B88"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DBDFC27"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Who for? </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C7F45A6"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4</w:t>
            </w:r>
          </w:p>
        </w:tc>
      </w:tr>
      <w:tr w:rsidR="007859AE" w:rsidRPr="008103E4" w14:paraId="6FF04631"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0FE74B"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1.3</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28F653"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B7E8BF7"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ADC Process from beginning to finals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CC7D4F"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5</w:t>
            </w:r>
          </w:p>
        </w:tc>
      </w:tr>
      <w:tr w:rsidR="007859AE" w:rsidRPr="008103E4" w14:paraId="3D7B2756"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C1C7CC"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1.4</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1AE301"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838DFB"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EGA-ADC Important timelines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EAB052"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6</w:t>
            </w:r>
          </w:p>
        </w:tc>
      </w:tr>
      <w:tr w:rsidR="007859AE" w:rsidRPr="008103E4" w14:paraId="44341973"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A0D726"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1.5</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6A9C88"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E03CB12"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Key Dates and important timelines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2925E30"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6</w:t>
            </w:r>
          </w:p>
        </w:tc>
      </w:tr>
      <w:tr w:rsidR="007859AE" w:rsidRPr="008103E4" w14:paraId="609CC9BC"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DC12B98"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1.6</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B23665"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DD81CE"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Prizes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5C98FC1"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7</w:t>
            </w:r>
          </w:p>
        </w:tc>
      </w:tr>
      <w:tr w:rsidR="007859AE" w:rsidRPr="008103E4" w14:paraId="57DF53D4"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F41D57"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lastRenderedPageBreak/>
              <w:t>1.7</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5168FF6"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D9DA5DC"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How to enter? Links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3F0CC6D"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7</w:t>
            </w:r>
          </w:p>
        </w:tc>
      </w:tr>
      <w:tr w:rsidR="007859AE" w:rsidRPr="008103E4" w14:paraId="15585137"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D9FCAE0"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1.8</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36CB90"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2C4B7F" w14:textId="77777777" w:rsidR="007859AE" w:rsidRPr="008103E4" w:rsidRDefault="00486C27" w:rsidP="00A82321">
            <w:pPr>
              <w:pStyle w:val="normal0"/>
              <w:contextualSpacing w:val="0"/>
              <w:rPr>
                <w:rFonts w:asciiTheme="majorHAnsi" w:hAnsiTheme="majorHAnsi"/>
                <w:sz w:val="24"/>
                <w:szCs w:val="24"/>
              </w:rPr>
            </w:pPr>
            <w:r w:rsidRPr="008103E4">
              <w:rPr>
                <w:rFonts w:asciiTheme="majorHAnsi" w:hAnsiTheme="majorHAnsi"/>
                <w:sz w:val="24"/>
                <w:szCs w:val="24"/>
                <w:highlight w:val="white"/>
              </w:rPr>
              <w:t xml:space="preserve">The winning design team </w:t>
            </w:r>
            <w:proofErr w:type="spellStart"/>
            <w:r w:rsidR="00A82321" w:rsidRPr="008103E4">
              <w:rPr>
                <w:rFonts w:asciiTheme="majorHAnsi" w:hAnsiTheme="majorHAnsi"/>
                <w:sz w:val="24"/>
                <w:szCs w:val="24"/>
                <w:highlight w:val="white"/>
              </w:rPr>
              <w:t>C</w:t>
            </w:r>
            <w:r w:rsidRPr="008103E4">
              <w:rPr>
                <w:rFonts w:asciiTheme="majorHAnsi" w:hAnsiTheme="majorHAnsi"/>
                <w:sz w:val="24"/>
                <w:szCs w:val="24"/>
                <w:highlight w:val="white"/>
              </w:rPr>
              <w:t>riterias</w:t>
            </w:r>
            <w:proofErr w:type="spellEnd"/>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592E77"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7</w:t>
            </w:r>
          </w:p>
        </w:tc>
      </w:tr>
      <w:tr w:rsidR="007859AE" w:rsidRPr="008103E4" w14:paraId="5CCE5C55"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830777B"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1.9</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6494FA"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BB43F39"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highlight w:val="white"/>
              </w:rPr>
              <w:t>Guide for Teachers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EA1FB0"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8</w:t>
            </w:r>
          </w:p>
        </w:tc>
      </w:tr>
      <w:tr w:rsidR="007859AE" w:rsidRPr="008103E4" w14:paraId="4D7272BF"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B907F6"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2</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C735577"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Introducing Aluminium</w:t>
            </w: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A27BB1" w14:textId="77777777" w:rsidR="007859AE" w:rsidRPr="008103E4" w:rsidRDefault="007859AE">
            <w:pPr>
              <w:pStyle w:val="normal0"/>
              <w:widowControl w:val="0"/>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76FF763"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9</w:t>
            </w:r>
          </w:p>
        </w:tc>
      </w:tr>
      <w:tr w:rsidR="007859AE" w:rsidRPr="008103E4" w14:paraId="77199189"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AA8E4CD"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2.1</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C5E5706"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3D771E"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color w:val="333333"/>
                <w:sz w:val="24"/>
                <w:szCs w:val="24"/>
                <w:highlight w:val="white"/>
              </w:rPr>
              <w:t>How was Al first discovered?</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0F9024"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9</w:t>
            </w:r>
          </w:p>
        </w:tc>
      </w:tr>
      <w:tr w:rsidR="007859AE" w:rsidRPr="008103E4" w14:paraId="1CFB4E7E"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AF13A85"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2.2</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35EBCA3" w14:textId="77777777" w:rsidR="007859AE" w:rsidRPr="008103E4" w:rsidRDefault="007859AE">
            <w:pPr>
              <w:pStyle w:val="norm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4777528"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color w:val="333333"/>
                <w:sz w:val="24"/>
                <w:szCs w:val="24"/>
                <w:highlight w:val="white"/>
              </w:rPr>
              <w:t>Where Al comes from?</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5D6655C"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9</w:t>
            </w:r>
          </w:p>
        </w:tc>
      </w:tr>
      <w:tr w:rsidR="007859AE" w:rsidRPr="008103E4" w14:paraId="45B20B3C"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FFF09F8"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2.3</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62E52E6"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2F194B"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color w:val="3F3F3F"/>
                <w:sz w:val="24"/>
                <w:szCs w:val="24"/>
                <w:highlight w:val="white"/>
              </w:rPr>
              <w:t>Mining and Refining Aluminium</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BEA46FC"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9</w:t>
            </w:r>
          </w:p>
        </w:tc>
      </w:tr>
      <w:tr w:rsidR="007859AE" w:rsidRPr="008103E4" w14:paraId="730AADD7"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65E6E5"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2.4</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57C0D3"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B8D2C21" w14:textId="77777777" w:rsidR="007859AE" w:rsidRPr="008103E4" w:rsidRDefault="00486C27">
            <w:pPr>
              <w:pStyle w:val="normal0"/>
              <w:shd w:val="clear" w:color="auto" w:fill="FFFFFF"/>
              <w:spacing w:after="380" w:line="379" w:lineRule="auto"/>
              <w:contextualSpacing w:val="0"/>
              <w:rPr>
                <w:rFonts w:asciiTheme="majorHAnsi" w:hAnsiTheme="majorHAnsi"/>
                <w:sz w:val="24"/>
                <w:szCs w:val="24"/>
              </w:rPr>
            </w:pPr>
            <w:r w:rsidRPr="008103E4">
              <w:rPr>
                <w:rFonts w:asciiTheme="majorHAnsi" w:hAnsiTheme="majorHAnsi"/>
                <w:color w:val="333333"/>
                <w:sz w:val="24"/>
                <w:szCs w:val="24"/>
                <w:highlight w:val="white"/>
              </w:rPr>
              <w:t>Life Cycle of Aluminium</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E2C0CA"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11</w:t>
            </w:r>
          </w:p>
        </w:tc>
      </w:tr>
      <w:tr w:rsidR="007859AE" w:rsidRPr="008103E4" w14:paraId="0FA7B572"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BBC149B"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2.5</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6F66AE"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1C32276" w14:textId="77777777" w:rsidR="007859AE" w:rsidRPr="008103E4" w:rsidRDefault="00486C27">
            <w:pPr>
              <w:pStyle w:val="normal0"/>
              <w:spacing w:line="240" w:lineRule="auto"/>
              <w:contextualSpacing w:val="0"/>
              <w:rPr>
                <w:rFonts w:asciiTheme="majorHAnsi" w:hAnsiTheme="majorHAnsi"/>
                <w:sz w:val="24"/>
                <w:szCs w:val="24"/>
              </w:rPr>
            </w:pPr>
            <w:r w:rsidRPr="008103E4">
              <w:rPr>
                <w:rFonts w:asciiTheme="majorHAnsi" w:hAnsiTheme="majorHAnsi"/>
                <w:sz w:val="24"/>
                <w:szCs w:val="24"/>
              </w:rPr>
              <w:t>Advantages of Aluminium</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60DEF71"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11</w:t>
            </w:r>
          </w:p>
        </w:tc>
      </w:tr>
      <w:tr w:rsidR="007859AE" w:rsidRPr="008103E4" w14:paraId="3B31D62E"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FE87F67"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3</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6C539C"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Prototyping your Idea with Aluminium</w:t>
            </w: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D03C33" w14:textId="77777777" w:rsidR="007859AE" w:rsidRPr="008103E4" w:rsidRDefault="007859AE">
            <w:pPr>
              <w:pStyle w:val="normal0"/>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A230AA"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13</w:t>
            </w:r>
          </w:p>
        </w:tc>
      </w:tr>
      <w:tr w:rsidR="007859AE" w:rsidRPr="008103E4" w14:paraId="2E34861D"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F27643"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3.1</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DAF89C2" w14:textId="77777777" w:rsidR="007859AE" w:rsidRPr="008103E4" w:rsidRDefault="007859AE">
            <w:pPr>
              <w:pStyle w:val="normal0"/>
              <w:shd w:val="clear" w:color="auto" w:fill="FFFFFF"/>
              <w:spacing w:after="460" w:line="335" w:lineRule="auto"/>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244B1C4" w14:textId="77777777" w:rsidR="007859AE" w:rsidRPr="008103E4" w:rsidRDefault="00486C27">
            <w:pPr>
              <w:pStyle w:val="normal0"/>
              <w:shd w:val="clear" w:color="auto" w:fill="FFFFFF"/>
              <w:spacing w:after="380" w:line="379" w:lineRule="auto"/>
              <w:contextualSpacing w:val="0"/>
              <w:rPr>
                <w:rFonts w:asciiTheme="majorHAnsi" w:hAnsiTheme="majorHAnsi"/>
                <w:sz w:val="24"/>
                <w:szCs w:val="24"/>
              </w:rPr>
            </w:pPr>
            <w:r w:rsidRPr="008103E4">
              <w:rPr>
                <w:rFonts w:asciiTheme="majorHAnsi" w:hAnsiTheme="majorHAnsi"/>
                <w:color w:val="333333"/>
                <w:sz w:val="24"/>
                <w:szCs w:val="24"/>
                <w:highlight w:val="white"/>
              </w:rPr>
              <w:t xml:space="preserve">What is a prototype? </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649854"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13</w:t>
            </w:r>
          </w:p>
        </w:tc>
      </w:tr>
      <w:tr w:rsidR="007859AE" w:rsidRPr="008103E4" w14:paraId="13475BF1" w14:textId="77777777">
        <w:trPr>
          <w:trHeight w:val="5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09D7D6"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3.2</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4A9F1AE"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A957E3" w14:textId="77777777" w:rsidR="007859AE" w:rsidRPr="008103E4" w:rsidRDefault="00486C27">
            <w:pPr>
              <w:pStyle w:val="normal0"/>
              <w:shd w:val="clear" w:color="auto" w:fill="FFFFFF"/>
              <w:spacing w:after="380" w:line="379" w:lineRule="auto"/>
              <w:contextualSpacing w:val="0"/>
              <w:rPr>
                <w:rFonts w:asciiTheme="majorHAnsi" w:hAnsiTheme="majorHAnsi"/>
                <w:sz w:val="24"/>
                <w:szCs w:val="24"/>
              </w:rPr>
            </w:pPr>
            <w:r w:rsidRPr="008103E4">
              <w:rPr>
                <w:rFonts w:asciiTheme="majorHAnsi" w:hAnsiTheme="majorHAnsi"/>
                <w:sz w:val="24"/>
                <w:szCs w:val="24"/>
              </w:rPr>
              <w:t>Steps to build your prototype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9D515E"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13</w:t>
            </w:r>
          </w:p>
        </w:tc>
      </w:tr>
      <w:tr w:rsidR="007859AE" w:rsidRPr="008103E4" w14:paraId="1A1AEE48" w14:textId="77777777">
        <w:trPr>
          <w:trHeight w:val="5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39EE965"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3.3</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26C8E0C"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9251B4" w14:textId="77777777" w:rsidR="007859AE" w:rsidRPr="008103E4" w:rsidRDefault="00486C27">
            <w:pPr>
              <w:pStyle w:val="normal0"/>
              <w:shd w:val="clear" w:color="auto" w:fill="FFFFFF"/>
              <w:spacing w:after="380" w:line="379" w:lineRule="auto"/>
              <w:contextualSpacing w:val="0"/>
              <w:rPr>
                <w:rFonts w:asciiTheme="majorHAnsi" w:hAnsiTheme="majorHAnsi"/>
                <w:sz w:val="24"/>
                <w:szCs w:val="24"/>
              </w:rPr>
            </w:pPr>
            <w:r w:rsidRPr="008103E4">
              <w:rPr>
                <w:rFonts w:asciiTheme="majorHAnsi" w:hAnsiTheme="majorHAnsi"/>
                <w:color w:val="333333"/>
                <w:sz w:val="24"/>
                <w:szCs w:val="24"/>
                <w:highlight w:val="white"/>
              </w:rPr>
              <w:t>Contents in the Prototyping Kit</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553D3C"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14</w:t>
            </w:r>
          </w:p>
        </w:tc>
      </w:tr>
      <w:tr w:rsidR="007859AE" w:rsidRPr="008103E4" w14:paraId="64BF37FA" w14:textId="77777777">
        <w:trPr>
          <w:trHeight w:val="5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33FE93"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3.4</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BA0CA4"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83D51A" w14:textId="77777777" w:rsidR="007859AE" w:rsidRPr="008103E4" w:rsidRDefault="00486C27">
            <w:pPr>
              <w:pStyle w:val="normal0"/>
              <w:shd w:val="clear" w:color="auto" w:fill="FFFFFF"/>
              <w:spacing w:after="380" w:line="379"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How to prototype with the prototyping kit?</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3934B5F"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14</w:t>
            </w:r>
          </w:p>
        </w:tc>
      </w:tr>
      <w:tr w:rsidR="007859AE" w:rsidRPr="008103E4" w14:paraId="25C19E01"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6D36211"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4</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665DD66"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sz w:val="24"/>
                <w:szCs w:val="24"/>
              </w:rPr>
              <w:t>Design Thinking with Aluminium</w:t>
            </w: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CEB66E0" w14:textId="77777777" w:rsidR="007859AE" w:rsidRPr="008103E4" w:rsidRDefault="007859AE">
            <w:pPr>
              <w:pStyle w:val="normal0"/>
              <w:widowControl w:val="0"/>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DD66A86"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15</w:t>
            </w:r>
          </w:p>
        </w:tc>
      </w:tr>
      <w:tr w:rsidR="007859AE" w:rsidRPr="008103E4" w14:paraId="57331F14" w14:textId="77777777">
        <w:trPr>
          <w:trHeight w:val="5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FD741A4"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5</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FFDE9AC"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color w:val="333333"/>
                <w:sz w:val="24"/>
                <w:szCs w:val="24"/>
                <w:highlight w:val="white"/>
              </w:rPr>
              <w:t>Applications</w:t>
            </w: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AFA550F" w14:textId="77777777" w:rsidR="007859AE" w:rsidRPr="008103E4" w:rsidRDefault="007859AE">
            <w:pPr>
              <w:pStyle w:val="normal0"/>
              <w:widowControl w:val="0"/>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09DF7AA"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17</w:t>
            </w:r>
          </w:p>
        </w:tc>
      </w:tr>
      <w:tr w:rsidR="007859AE" w:rsidRPr="008103E4" w14:paraId="13385425"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F3C38CD"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6</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45BF7F3"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Judging Criteria</w:t>
            </w: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43F932" w14:textId="77777777" w:rsidR="007859AE" w:rsidRPr="008103E4" w:rsidRDefault="007859AE">
            <w:pPr>
              <w:pStyle w:val="normal0"/>
              <w:widowControl w:val="0"/>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5BBDDCA"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21</w:t>
            </w:r>
          </w:p>
        </w:tc>
      </w:tr>
      <w:tr w:rsidR="007859AE" w:rsidRPr="008103E4" w14:paraId="08178C9D"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300C709" w14:textId="77777777" w:rsidR="007859AE" w:rsidRPr="008103E4" w:rsidRDefault="007859AE">
            <w:pPr>
              <w:pStyle w:val="normal0"/>
              <w:widowControl w:val="0"/>
              <w:contextualSpacing w:val="0"/>
              <w:rPr>
                <w:rFonts w:asciiTheme="majorHAnsi" w:hAnsiTheme="majorHAnsi"/>
                <w:sz w:val="24"/>
                <w:szCs w:val="24"/>
              </w:rPr>
            </w:pP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FE09BED"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CAD672" w14:textId="77777777" w:rsidR="007859AE" w:rsidRPr="008103E4" w:rsidRDefault="007859AE">
            <w:pPr>
              <w:pStyle w:val="normal0"/>
              <w:widowControl w:val="0"/>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91BD4B" w14:textId="77777777" w:rsidR="007859AE" w:rsidRPr="008103E4" w:rsidRDefault="007859AE">
            <w:pPr>
              <w:pStyle w:val="normal0"/>
              <w:widowControl w:val="0"/>
              <w:contextualSpacing w:val="0"/>
              <w:jc w:val="right"/>
              <w:rPr>
                <w:rFonts w:asciiTheme="majorHAnsi" w:hAnsiTheme="majorHAnsi"/>
                <w:sz w:val="24"/>
                <w:szCs w:val="24"/>
              </w:rPr>
            </w:pPr>
          </w:p>
        </w:tc>
      </w:tr>
      <w:tr w:rsidR="007859AE" w:rsidRPr="008103E4" w14:paraId="26EF64A6"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A7A1684" w14:textId="77777777" w:rsidR="007859AE" w:rsidRPr="008103E4" w:rsidRDefault="007859AE">
            <w:pPr>
              <w:pStyle w:val="normal0"/>
              <w:widowControl w:val="0"/>
              <w:contextualSpacing w:val="0"/>
              <w:rPr>
                <w:rFonts w:asciiTheme="majorHAnsi" w:hAnsiTheme="majorHAnsi"/>
                <w:sz w:val="24"/>
                <w:szCs w:val="24"/>
              </w:rPr>
            </w:pP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8BE7144"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D0BF0BC"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How to Enter design challenge</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E1F0429"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22</w:t>
            </w:r>
          </w:p>
        </w:tc>
      </w:tr>
      <w:tr w:rsidR="007859AE" w:rsidRPr="008103E4" w14:paraId="4DFA1AA4"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8F50048" w14:textId="77777777" w:rsidR="007859AE" w:rsidRPr="008103E4" w:rsidRDefault="007859AE">
            <w:pPr>
              <w:pStyle w:val="normal0"/>
              <w:widowControl w:val="0"/>
              <w:contextualSpacing w:val="0"/>
              <w:rPr>
                <w:rFonts w:asciiTheme="majorHAnsi" w:hAnsiTheme="majorHAnsi"/>
                <w:sz w:val="24"/>
                <w:szCs w:val="24"/>
              </w:rPr>
            </w:pP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A18AB09" w14:textId="77777777" w:rsidR="007859AE" w:rsidRPr="008103E4" w:rsidRDefault="007859AE">
            <w:pPr>
              <w:pStyle w:val="normal0"/>
              <w:widowControl w:val="0"/>
              <w:contextualSpacing w:val="0"/>
              <w:rPr>
                <w:rFonts w:asciiTheme="majorHAnsi" w:hAnsiTheme="majorHAnsi"/>
                <w:sz w:val="24"/>
                <w:szCs w:val="24"/>
              </w:rPr>
            </w:pP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F667327"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Contact Us</w:t>
            </w: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5C74D0"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22</w:t>
            </w:r>
          </w:p>
        </w:tc>
      </w:tr>
      <w:tr w:rsidR="007859AE" w:rsidRPr="008103E4" w14:paraId="58AC70CA"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EDCDF92"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7</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A799D49" w14:textId="77777777" w:rsidR="007859AE" w:rsidRPr="008103E4" w:rsidRDefault="00486C27">
            <w:pPr>
              <w:pStyle w:val="normal0"/>
              <w:shd w:val="clear" w:color="auto" w:fill="FFFFFF"/>
              <w:spacing w:after="380" w:line="240" w:lineRule="auto"/>
              <w:contextualSpacing w:val="0"/>
              <w:rPr>
                <w:rFonts w:asciiTheme="majorHAnsi" w:hAnsiTheme="majorHAnsi"/>
                <w:sz w:val="24"/>
                <w:szCs w:val="24"/>
              </w:rPr>
            </w:pPr>
            <w:r w:rsidRPr="008103E4">
              <w:rPr>
                <w:rFonts w:asciiTheme="majorHAnsi" w:hAnsiTheme="majorHAnsi"/>
                <w:color w:val="333333"/>
                <w:sz w:val="24"/>
                <w:szCs w:val="24"/>
                <w:highlight w:val="white"/>
              </w:rPr>
              <w:t>Did you know?</w:t>
            </w: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693CAAB" w14:textId="77777777" w:rsidR="007859AE" w:rsidRPr="008103E4" w:rsidRDefault="007859AE">
            <w:pPr>
              <w:pStyle w:val="normal0"/>
              <w:widowControl w:val="0"/>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ED2D118"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23</w:t>
            </w:r>
          </w:p>
        </w:tc>
      </w:tr>
      <w:tr w:rsidR="007859AE" w:rsidRPr="008103E4" w14:paraId="592F8CDF"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A6FE4E0"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8</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AC4A01"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color w:val="141412"/>
                <w:sz w:val="24"/>
                <w:szCs w:val="24"/>
                <w:highlight w:val="white"/>
              </w:rPr>
              <w:t xml:space="preserve">Terms and Conditions </w:t>
            </w: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99FE008" w14:textId="77777777" w:rsidR="007859AE" w:rsidRPr="008103E4" w:rsidRDefault="007859AE">
            <w:pPr>
              <w:pStyle w:val="normal0"/>
              <w:shd w:val="clear" w:color="auto" w:fill="FFFFFF"/>
              <w:spacing w:after="460" w:line="335" w:lineRule="auto"/>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5625A4F"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24</w:t>
            </w:r>
          </w:p>
        </w:tc>
      </w:tr>
      <w:tr w:rsidR="007859AE" w:rsidRPr="008103E4" w14:paraId="081810C7" w14:textId="77777777">
        <w:trPr>
          <w:trHeight w:val="300"/>
        </w:trPr>
        <w:tc>
          <w:tcPr>
            <w:tcW w:w="8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3C30BD" w14:textId="77777777" w:rsidR="007859AE" w:rsidRPr="008103E4" w:rsidRDefault="00486C27">
            <w:pPr>
              <w:pStyle w:val="normal0"/>
              <w:widowControl w:val="0"/>
              <w:contextualSpacing w:val="0"/>
              <w:rPr>
                <w:rFonts w:asciiTheme="majorHAnsi" w:hAnsiTheme="majorHAnsi"/>
                <w:sz w:val="24"/>
                <w:szCs w:val="24"/>
              </w:rPr>
            </w:pPr>
            <w:r w:rsidRPr="008103E4">
              <w:rPr>
                <w:rFonts w:asciiTheme="majorHAnsi" w:hAnsiTheme="majorHAnsi"/>
                <w:sz w:val="24"/>
                <w:szCs w:val="24"/>
              </w:rPr>
              <w:t>9</w:t>
            </w:r>
          </w:p>
        </w:tc>
        <w:tc>
          <w:tcPr>
            <w:tcW w:w="171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268173"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Appendix</w:t>
            </w:r>
          </w:p>
        </w:tc>
        <w:tc>
          <w:tcPr>
            <w:tcW w:w="354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40FADD" w14:textId="77777777" w:rsidR="007859AE" w:rsidRPr="008103E4" w:rsidRDefault="007859AE">
            <w:pPr>
              <w:pStyle w:val="normal0"/>
              <w:shd w:val="clear" w:color="auto" w:fill="FFFFFF"/>
              <w:spacing w:after="460" w:line="335" w:lineRule="auto"/>
              <w:contextualSpacing w:val="0"/>
              <w:rPr>
                <w:rFonts w:asciiTheme="majorHAnsi" w:hAnsiTheme="majorHAnsi"/>
                <w:sz w:val="24"/>
                <w:szCs w:val="24"/>
              </w:rPr>
            </w:pPr>
          </w:p>
        </w:tc>
        <w:tc>
          <w:tcPr>
            <w:tcW w:w="15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E49AEC" w14:textId="77777777" w:rsidR="007859AE" w:rsidRPr="008103E4" w:rsidRDefault="00486C27">
            <w:pPr>
              <w:pStyle w:val="normal0"/>
              <w:widowControl w:val="0"/>
              <w:contextualSpacing w:val="0"/>
              <w:jc w:val="right"/>
              <w:rPr>
                <w:rFonts w:asciiTheme="majorHAnsi" w:hAnsiTheme="majorHAnsi"/>
                <w:sz w:val="24"/>
                <w:szCs w:val="24"/>
              </w:rPr>
            </w:pPr>
            <w:r w:rsidRPr="008103E4">
              <w:rPr>
                <w:rFonts w:asciiTheme="majorHAnsi" w:hAnsiTheme="majorHAnsi"/>
                <w:sz w:val="24"/>
                <w:szCs w:val="24"/>
              </w:rPr>
              <w:t>26</w:t>
            </w:r>
          </w:p>
        </w:tc>
      </w:tr>
    </w:tbl>
    <w:p w14:paraId="1E4848E2" w14:textId="77777777" w:rsidR="007859AE" w:rsidRPr="008103E4" w:rsidRDefault="007859AE">
      <w:pPr>
        <w:pStyle w:val="normal0"/>
        <w:contextualSpacing w:val="0"/>
        <w:rPr>
          <w:rFonts w:asciiTheme="majorHAnsi" w:hAnsiTheme="majorHAnsi"/>
          <w:sz w:val="24"/>
          <w:szCs w:val="24"/>
        </w:rPr>
      </w:pPr>
    </w:p>
    <w:p w14:paraId="5620CE7B" w14:textId="77777777" w:rsidR="007859AE" w:rsidRPr="008103E4" w:rsidRDefault="007859AE">
      <w:pPr>
        <w:pStyle w:val="normal0"/>
        <w:contextualSpacing w:val="0"/>
        <w:rPr>
          <w:rFonts w:asciiTheme="majorHAnsi" w:hAnsiTheme="majorHAnsi"/>
          <w:sz w:val="24"/>
          <w:szCs w:val="24"/>
        </w:rPr>
      </w:pPr>
    </w:p>
    <w:p w14:paraId="439E305B" w14:textId="77777777" w:rsidR="007859AE" w:rsidRPr="008103E4" w:rsidRDefault="007859AE">
      <w:pPr>
        <w:pStyle w:val="normal0"/>
        <w:contextualSpacing w:val="0"/>
        <w:rPr>
          <w:rFonts w:asciiTheme="majorHAnsi" w:hAnsiTheme="majorHAnsi"/>
          <w:sz w:val="24"/>
          <w:szCs w:val="24"/>
        </w:rPr>
      </w:pPr>
    </w:p>
    <w:p w14:paraId="26B1ED93" w14:textId="77777777" w:rsidR="00565D62" w:rsidRPr="008103E4" w:rsidRDefault="00565D62">
      <w:pPr>
        <w:pStyle w:val="normal0"/>
        <w:contextualSpacing w:val="0"/>
        <w:rPr>
          <w:rFonts w:asciiTheme="majorHAnsi" w:hAnsiTheme="majorHAnsi"/>
          <w:sz w:val="24"/>
          <w:szCs w:val="24"/>
        </w:rPr>
      </w:pPr>
    </w:p>
    <w:p w14:paraId="12F3E411" w14:textId="77777777" w:rsidR="00565D62" w:rsidRPr="008103E4" w:rsidRDefault="00565D62">
      <w:pPr>
        <w:pStyle w:val="normal0"/>
        <w:contextualSpacing w:val="0"/>
        <w:rPr>
          <w:rFonts w:asciiTheme="majorHAnsi" w:hAnsiTheme="majorHAnsi"/>
          <w:sz w:val="24"/>
          <w:szCs w:val="24"/>
        </w:rPr>
      </w:pPr>
    </w:p>
    <w:p w14:paraId="3181147A" w14:textId="77777777" w:rsidR="007859AE" w:rsidRPr="008103E4" w:rsidRDefault="007859AE">
      <w:pPr>
        <w:pStyle w:val="normal0"/>
        <w:contextualSpacing w:val="0"/>
        <w:rPr>
          <w:rFonts w:asciiTheme="majorHAnsi" w:hAnsiTheme="majorHAnsi"/>
          <w:sz w:val="24"/>
          <w:szCs w:val="24"/>
        </w:rPr>
      </w:pPr>
    </w:p>
    <w:p w14:paraId="3FFB5DEB" w14:textId="77777777" w:rsidR="007859AE" w:rsidRPr="008103E4" w:rsidRDefault="007859AE">
      <w:pPr>
        <w:pStyle w:val="normal0"/>
        <w:contextualSpacing w:val="0"/>
        <w:rPr>
          <w:rFonts w:asciiTheme="majorHAnsi" w:hAnsiTheme="majorHAnsi"/>
          <w:sz w:val="24"/>
          <w:szCs w:val="24"/>
        </w:rPr>
      </w:pPr>
    </w:p>
    <w:p w14:paraId="294ED2CB" w14:textId="77777777" w:rsidR="007859AE" w:rsidRPr="008103E4" w:rsidRDefault="007859AE">
      <w:pPr>
        <w:pStyle w:val="normal0"/>
        <w:contextualSpacing w:val="0"/>
        <w:rPr>
          <w:rFonts w:asciiTheme="majorHAnsi" w:hAnsiTheme="majorHAnsi"/>
          <w:sz w:val="24"/>
          <w:szCs w:val="24"/>
        </w:rPr>
      </w:pPr>
    </w:p>
    <w:p w14:paraId="4FF98817"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SECTION 1</w:t>
      </w:r>
    </w:p>
    <w:p w14:paraId="32E6CC19" w14:textId="77777777" w:rsidR="007859AE" w:rsidRPr="008103E4" w:rsidRDefault="007859AE">
      <w:pPr>
        <w:pStyle w:val="normal0"/>
        <w:contextualSpacing w:val="0"/>
        <w:rPr>
          <w:rFonts w:asciiTheme="majorHAnsi" w:hAnsiTheme="majorHAnsi"/>
          <w:b/>
          <w:sz w:val="24"/>
          <w:szCs w:val="24"/>
        </w:rPr>
      </w:pPr>
    </w:p>
    <w:p w14:paraId="5B30AA94"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t>About the EGA-Aluminium Design Challenge</w:t>
      </w:r>
    </w:p>
    <w:p w14:paraId="750CE540" w14:textId="77777777" w:rsidR="007859AE" w:rsidRPr="008103E4" w:rsidRDefault="007859AE">
      <w:pPr>
        <w:pStyle w:val="normal0"/>
        <w:contextualSpacing w:val="0"/>
        <w:rPr>
          <w:rFonts w:asciiTheme="majorHAnsi" w:hAnsiTheme="majorHAnsi"/>
          <w:sz w:val="24"/>
          <w:szCs w:val="24"/>
        </w:rPr>
      </w:pPr>
    </w:p>
    <w:p w14:paraId="0AC3C143"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EGA is looking for next innovative designer and the Engineer of the future through the UAE’s very first Aluminium Design Challenge. The challenge aims to make young UAE national and resident students to develop and pursue an interest in STEM subjects. Through this challenge the students apply the knowledge they gain at classroom learning into creating prototypes in four main domains where Aluminium is used in the industry extensively.</w:t>
      </w:r>
    </w:p>
    <w:p w14:paraId="12D9E84E" w14:textId="77777777" w:rsidR="007859AE" w:rsidRPr="008103E4" w:rsidRDefault="007859AE">
      <w:pPr>
        <w:pStyle w:val="normal0"/>
        <w:contextualSpacing w:val="0"/>
        <w:rPr>
          <w:rFonts w:asciiTheme="majorHAnsi" w:hAnsiTheme="majorHAnsi"/>
          <w:sz w:val="24"/>
          <w:szCs w:val="24"/>
        </w:rPr>
      </w:pPr>
    </w:p>
    <w:p w14:paraId="4CB1BE52" w14:textId="77777777" w:rsidR="007859AE" w:rsidRPr="008103E4" w:rsidRDefault="00A32760">
      <w:pPr>
        <w:pStyle w:val="normal0"/>
        <w:contextualSpacing w:val="0"/>
        <w:rPr>
          <w:rFonts w:asciiTheme="majorHAnsi" w:hAnsiTheme="majorHAnsi"/>
          <w:b/>
          <w:sz w:val="24"/>
          <w:szCs w:val="24"/>
        </w:rPr>
      </w:pPr>
      <w:r w:rsidRPr="008103E4">
        <w:rPr>
          <w:rFonts w:asciiTheme="majorHAnsi" w:hAnsiTheme="majorHAnsi"/>
          <w:b/>
          <w:sz w:val="24"/>
          <w:szCs w:val="24"/>
        </w:rPr>
        <w:t>Theme Challenges</w:t>
      </w:r>
    </w:p>
    <w:p w14:paraId="59DF1C4A" w14:textId="77777777" w:rsidR="007859AE" w:rsidRPr="008103E4" w:rsidRDefault="007859AE">
      <w:pPr>
        <w:pStyle w:val="normal0"/>
        <w:contextualSpacing w:val="0"/>
        <w:rPr>
          <w:rFonts w:asciiTheme="majorHAnsi" w:hAnsiTheme="majorHAnsi"/>
          <w:sz w:val="24"/>
          <w:szCs w:val="24"/>
        </w:rPr>
      </w:pPr>
    </w:p>
    <w:p w14:paraId="5F4D2E2E"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The design challenge runs through four main themes. Each participating team registered for the Aluminium Design Challenge needs to submit a project portfolio, using the template given on or before the </w:t>
      </w:r>
      <w:r w:rsidRPr="008103E4">
        <w:rPr>
          <w:rFonts w:asciiTheme="majorHAnsi" w:hAnsiTheme="majorHAnsi"/>
          <w:sz w:val="24"/>
          <w:szCs w:val="24"/>
          <w:highlight w:val="yellow"/>
        </w:rPr>
        <w:t>15th of November 2018</w:t>
      </w:r>
      <w:r w:rsidRPr="008103E4">
        <w:rPr>
          <w:rFonts w:asciiTheme="majorHAnsi" w:hAnsiTheme="majorHAnsi"/>
          <w:sz w:val="24"/>
          <w:szCs w:val="24"/>
        </w:rPr>
        <w:t xml:space="preserve">, based on the theme the team has selected. The four themes are: </w:t>
      </w:r>
    </w:p>
    <w:p w14:paraId="2EF178BF"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t>Futuristic Transportation</w:t>
      </w:r>
    </w:p>
    <w:p w14:paraId="00B20FA8" w14:textId="77777777" w:rsidR="007859AE" w:rsidRPr="008103E4" w:rsidRDefault="007859AE">
      <w:pPr>
        <w:pStyle w:val="normal0"/>
        <w:contextualSpacing w:val="0"/>
        <w:rPr>
          <w:rFonts w:asciiTheme="majorHAnsi" w:hAnsiTheme="majorHAnsi"/>
          <w:sz w:val="24"/>
          <w:szCs w:val="24"/>
        </w:rPr>
      </w:pPr>
    </w:p>
    <w:p w14:paraId="4A0F5275"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Aluminium is light, strong and flexible allows people to design transportations that move at breakneck speeds, cross oceans, fly in the sky and even leave our planet. Design and create a futuristic transportation solution that can be based upon Air, Water or Roadways with Aluminium as a core component.</w:t>
      </w:r>
    </w:p>
    <w:p w14:paraId="48DB35B6"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(Backdrop Image - </w:t>
      </w:r>
      <w:r w:rsidR="00565D62" w:rsidRPr="008103E4">
        <w:rPr>
          <w:rFonts w:asciiTheme="majorHAnsi" w:hAnsiTheme="majorHAnsi"/>
          <w:sz w:val="24"/>
          <w:szCs w:val="24"/>
        </w:rPr>
        <w:t>Hyper loop</w:t>
      </w:r>
    </w:p>
    <w:p w14:paraId="1CA858F1" w14:textId="77777777" w:rsidR="007859AE" w:rsidRPr="008103E4" w:rsidRDefault="00486C27" w:rsidP="00565D62">
      <w:pPr>
        <w:pStyle w:val="normal0"/>
        <w:contextualSpacing w:val="0"/>
        <w:rPr>
          <w:rFonts w:asciiTheme="majorHAnsi" w:hAnsiTheme="majorHAnsi"/>
          <w:sz w:val="24"/>
          <w:szCs w:val="24"/>
        </w:rPr>
      </w:pPr>
      <w:r w:rsidRPr="008103E4">
        <w:rPr>
          <w:rFonts w:asciiTheme="majorHAnsi" w:hAnsiTheme="majorHAnsi"/>
          <w:sz w:val="24"/>
          <w:szCs w:val="24"/>
        </w:rPr>
        <w:t xml:space="preserve">With one line “With </w:t>
      </w:r>
      <w:r w:rsidR="00565D62" w:rsidRPr="008103E4">
        <w:rPr>
          <w:rFonts w:asciiTheme="majorHAnsi" w:hAnsiTheme="majorHAnsi"/>
          <w:sz w:val="24"/>
          <w:szCs w:val="24"/>
        </w:rPr>
        <w:t>Hyper loop</w:t>
      </w:r>
      <w:r w:rsidRPr="008103E4">
        <w:rPr>
          <w:rFonts w:asciiTheme="majorHAnsi" w:hAnsiTheme="majorHAnsi"/>
          <w:sz w:val="24"/>
          <w:szCs w:val="24"/>
        </w:rPr>
        <w:t xml:space="preserve"> travel from Dubai to Abu Dhabi will take only 12 minutes.”)</w:t>
      </w:r>
    </w:p>
    <w:p w14:paraId="0168D685"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    </w:t>
      </w:r>
    </w:p>
    <w:p w14:paraId="2DFA4BF0"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t>Architectural Marvel</w:t>
      </w:r>
    </w:p>
    <w:p w14:paraId="764002B0" w14:textId="77777777" w:rsidR="007859AE" w:rsidRPr="008103E4" w:rsidRDefault="007859AE">
      <w:pPr>
        <w:pStyle w:val="normal0"/>
        <w:contextualSpacing w:val="0"/>
        <w:rPr>
          <w:rFonts w:asciiTheme="majorHAnsi" w:hAnsiTheme="majorHAnsi"/>
          <w:sz w:val="24"/>
          <w:szCs w:val="24"/>
        </w:rPr>
      </w:pPr>
    </w:p>
    <w:p w14:paraId="10B410BD"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Aluminum is recognized as one of the most energy efficient and sustainable construction materials has been extensively used in building architectural structures around the world. In this theme, the student needs to create structurally stable designs of superstructures. </w:t>
      </w:r>
    </w:p>
    <w:p w14:paraId="66F2E904"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(Backdrop image - </w:t>
      </w:r>
      <w:proofErr w:type="spellStart"/>
      <w:r w:rsidRPr="008103E4">
        <w:rPr>
          <w:rFonts w:asciiTheme="majorHAnsi" w:hAnsiTheme="majorHAnsi"/>
          <w:sz w:val="24"/>
          <w:szCs w:val="24"/>
        </w:rPr>
        <w:t>Burj</w:t>
      </w:r>
      <w:proofErr w:type="spellEnd"/>
      <w:r w:rsidRPr="008103E4">
        <w:rPr>
          <w:rFonts w:asciiTheme="majorHAnsi" w:hAnsiTheme="majorHAnsi"/>
          <w:sz w:val="24"/>
          <w:szCs w:val="24"/>
        </w:rPr>
        <w:t xml:space="preserve"> Khalifa</w:t>
      </w:r>
    </w:p>
    <w:p w14:paraId="0FE22DCD"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With one line “</w:t>
      </w:r>
      <w:proofErr w:type="spellStart"/>
      <w:r w:rsidRPr="008103E4">
        <w:rPr>
          <w:rFonts w:asciiTheme="majorHAnsi" w:hAnsiTheme="majorHAnsi"/>
          <w:sz w:val="24"/>
          <w:szCs w:val="24"/>
        </w:rPr>
        <w:t>Burj</w:t>
      </w:r>
      <w:proofErr w:type="spellEnd"/>
      <w:r w:rsidRPr="008103E4">
        <w:rPr>
          <w:rFonts w:asciiTheme="majorHAnsi" w:hAnsiTheme="majorHAnsi"/>
          <w:sz w:val="24"/>
          <w:szCs w:val="24"/>
        </w:rPr>
        <w:t xml:space="preserve"> Khalifa, being the tallest structure in the world has used the total weight of </w:t>
      </w:r>
      <w:proofErr w:type="spellStart"/>
      <w:r w:rsidRPr="008103E4">
        <w:rPr>
          <w:rFonts w:asciiTheme="majorHAnsi" w:hAnsiTheme="majorHAnsi"/>
          <w:sz w:val="24"/>
          <w:szCs w:val="24"/>
        </w:rPr>
        <w:t>aluminium</w:t>
      </w:r>
      <w:proofErr w:type="spellEnd"/>
      <w:r w:rsidRPr="008103E4">
        <w:rPr>
          <w:rFonts w:asciiTheme="majorHAnsi" w:hAnsiTheme="majorHAnsi"/>
          <w:sz w:val="24"/>
          <w:szCs w:val="24"/>
        </w:rPr>
        <w:t xml:space="preserve"> equivalent to that of five A380 aircraft for its construction”)</w:t>
      </w:r>
    </w:p>
    <w:p w14:paraId="7303C1CC" w14:textId="77777777" w:rsidR="007859AE" w:rsidRPr="008103E4" w:rsidRDefault="007859AE">
      <w:pPr>
        <w:pStyle w:val="normal0"/>
        <w:contextualSpacing w:val="0"/>
        <w:rPr>
          <w:rFonts w:asciiTheme="majorHAnsi" w:hAnsiTheme="majorHAnsi"/>
          <w:sz w:val="24"/>
          <w:szCs w:val="24"/>
        </w:rPr>
      </w:pPr>
    </w:p>
    <w:p w14:paraId="722EB561" w14:textId="77777777" w:rsidR="007859AE" w:rsidRPr="008103E4" w:rsidRDefault="007859AE">
      <w:pPr>
        <w:pStyle w:val="normal0"/>
        <w:contextualSpacing w:val="0"/>
        <w:rPr>
          <w:rFonts w:asciiTheme="majorHAnsi" w:hAnsiTheme="majorHAnsi"/>
          <w:sz w:val="24"/>
          <w:szCs w:val="24"/>
        </w:rPr>
      </w:pPr>
    </w:p>
    <w:p w14:paraId="04F13743"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t>Kinetic Art</w:t>
      </w:r>
    </w:p>
    <w:p w14:paraId="34E1C3E8" w14:textId="77777777" w:rsidR="007859AE" w:rsidRPr="008103E4" w:rsidRDefault="007859AE">
      <w:pPr>
        <w:pStyle w:val="normal0"/>
        <w:contextualSpacing w:val="0"/>
        <w:rPr>
          <w:rFonts w:asciiTheme="majorHAnsi" w:hAnsiTheme="majorHAnsi"/>
          <w:sz w:val="24"/>
          <w:szCs w:val="24"/>
        </w:rPr>
      </w:pPr>
    </w:p>
    <w:p w14:paraId="54256875"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Using </w:t>
      </w:r>
      <w:proofErr w:type="spellStart"/>
      <w:r w:rsidRPr="008103E4">
        <w:rPr>
          <w:rFonts w:asciiTheme="majorHAnsi" w:hAnsiTheme="majorHAnsi"/>
          <w:sz w:val="24"/>
          <w:szCs w:val="24"/>
        </w:rPr>
        <w:t>aluminium</w:t>
      </w:r>
      <w:proofErr w:type="spellEnd"/>
      <w:r w:rsidRPr="008103E4">
        <w:rPr>
          <w:rFonts w:asciiTheme="majorHAnsi" w:hAnsiTheme="majorHAnsi"/>
          <w:sz w:val="24"/>
          <w:szCs w:val="24"/>
        </w:rPr>
        <w:t xml:space="preserve"> as a core component design a kinetic art form, sculpture or a product that uses natural elements such as wind, water or sunlight for the movements. The product should include STEAM conceptual.</w:t>
      </w:r>
    </w:p>
    <w:p w14:paraId="3A252DCA"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(Backdrop Image:</w:t>
      </w:r>
    </w:p>
    <w:p w14:paraId="3F5A7DB1" w14:textId="77777777" w:rsidR="007859AE" w:rsidRPr="008103E4" w:rsidRDefault="00486C27">
      <w:pPr>
        <w:pStyle w:val="normal0"/>
        <w:contextualSpacing w:val="0"/>
        <w:rPr>
          <w:rFonts w:asciiTheme="majorHAnsi" w:hAnsiTheme="majorHAnsi"/>
          <w:sz w:val="24"/>
          <w:szCs w:val="24"/>
        </w:rPr>
      </w:pPr>
      <w:proofErr w:type="spellStart"/>
      <w:r w:rsidRPr="008103E4">
        <w:rPr>
          <w:rFonts w:asciiTheme="majorHAnsi" w:hAnsiTheme="majorHAnsi"/>
          <w:sz w:val="24"/>
          <w:szCs w:val="24"/>
        </w:rPr>
        <w:t>Octo</w:t>
      </w:r>
      <w:proofErr w:type="spellEnd"/>
      <w:r w:rsidRPr="008103E4">
        <w:rPr>
          <w:rFonts w:asciiTheme="majorHAnsi" w:hAnsiTheme="majorHAnsi"/>
          <w:sz w:val="24"/>
          <w:szCs w:val="24"/>
        </w:rPr>
        <w:t xml:space="preserve"> 2&amp;3 Kinetic Sculptures </w:t>
      </w:r>
    </w:p>
    <w:p w14:paraId="0D94CAF1"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With one line - “Wind energy is used to propel this kinetic sculpture.”</w:t>
      </w:r>
    </w:p>
    <w:p w14:paraId="203A38A6" w14:textId="77777777" w:rsidR="007859AE" w:rsidRPr="008103E4" w:rsidRDefault="008103E4">
      <w:pPr>
        <w:pStyle w:val="normal0"/>
        <w:contextualSpacing w:val="0"/>
        <w:rPr>
          <w:rFonts w:asciiTheme="majorHAnsi" w:hAnsiTheme="majorHAnsi"/>
          <w:sz w:val="24"/>
          <w:szCs w:val="24"/>
        </w:rPr>
      </w:pPr>
      <w:hyperlink r:id="rId9">
        <w:r w:rsidR="00486C27" w:rsidRPr="008103E4">
          <w:rPr>
            <w:rFonts w:asciiTheme="majorHAnsi" w:hAnsiTheme="majorHAnsi"/>
            <w:color w:val="1155CC"/>
            <w:sz w:val="24"/>
            <w:szCs w:val="24"/>
            <w:u w:val="single"/>
          </w:rPr>
          <w:t>https://gulfnews.com/news/uae/leisure/famous-american-artist-brings-kinetic-sculptures-to-dubai-1.1835247</w:t>
        </w:r>
      </w:hyperlink>
      <w:r w:rsidR="00486C27" w:rsidRPr="008103E4">
        <w:rPr>
          <w:rFonts w:asciiTheme="majorHAnsi" w:hAnsiTheme="majorHAnsi"/>
          <w:sz w:val="24"/>
          <w:szCs w:val="24"/>
        </w:rPr>
        <w:t xml:space="preserve"> )</w:t>
      </w:r>
    </w:p>
    <w:p w14:paraId="749BFB83" w14:textId="77777777" w:rsidR="007859AE" w:rsidRPr="008103E4" w:rsidRDefault="007859AE">
      <w:pPr>
        <w:pStyle w:val="normal0"/>
        <w:contextualSpacing w:val="0"/>
        <w:rPr>
          <w:rFonts w:asciiTheme="majorHAnsi" w:hAnsiTheme="majorHAnsi"/>
          <w:sz w:val="24"/>
          <w:szCs w:val="24"/>
        </w:rPr>
      </w:pPr>
    </w:p>
    <w:p w14:paraId="1F0CCE2C"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t xml:space="preserve">Humanitarian Relief Packaging  </w:t>
      </w:r>
    </w:p>
    <w:p w14:paraId="494E31F2" w14:textId="77777777" w:rsidR="007859AE" w:rsidRPr="008103E4" w:rsidRDefault="007859AE">
      <w:pPr>
        <w:pStyle w:val="normal0"/>
        <w:contextualSpacing w:val="0"/>
        <w:rPr>
          <w:rFonts w:asciiTheme="majorHAnsi" w:hAnsiTheme="majorHAnsi"/>
          <w:sz w:val="24"/>
          <w:szCs w:val="24"/>
        </w:rPr>
      </w:pPr>
    </w:p>
    <w:p w14:paraId="57DEE116"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Packaging saves ten times more waste than it creates. Right packaging saves space, reduces, preparation, travel, and energy consumption cost. Design innovative and efficient packaging designs for Food or Liquids or other kinds to be delivered to sustain humanitarian needs. </w:t>
      </w:r>
    </w:p>
    <w:p w14:paraId="1C6DF078" w14:textId="77777777" w:rsidR="007859AE" w:rsidRPr="008103E4" w:rsidRDefault="007859AE">
      <w:pPr>
        <w:pStyle w:val="normal0"/>
        <w:contextualSpacing w:val="0"/>
        <w:rPr>
          <w:rFonts w:asciiTheme="majorHAnsi" w:hAnsiTheme="majorHAnsi"/>
          <w:sz w:val="24"/>
          <w:szCs w:val="24"/>
        </w:rPr>
      </w:pPr>
    </w:p>
    <w:p w14:paraId="40AEFF84"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w:t>
      </w:r>
      <w:proofErr w:type="spellStart"/>
      <w:r w:rsidRPr="008103E4">
        <w:rPr>
          <w:rFonts w:asciiTheme="majorHAnsi" w:hAnsiTheme="majorHAnsi"/>
          <w:sz w:val="24"/>
          <w:szCs w:val="24"/>
        </w:rPr>
        <w:t>BackDrop</w:t>
      </w:r>
      <w:proofErr w:type="spellEnd"/>
      <w:r w:rsidRPr="008103E4">
        <w:rPr>
          <w:rFonts w:asciiTheme="majorHAnsi" w:hAnsiTheme="majorHAnsi"/>
          <w:sz w:val="24"/>
          <w:szCs w:val="24"/>
        </w:rPr>
        <w:t xml:space="preserve"> Image: </w:t>
      </w:r>
    </w:p>
    <w:p w14:paraId="148D2F37"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Adding educational card games into food packaging cartons is a way to expand learning opportunities for refugees</w:t>
      </w:r>
    </w:p>
    <w:p w14:paraId="075916AB" w14:textId="77777777" w:rsidR="007859AE" w:rsidRPr="008103E4" w:rsidRDefault="008103E4">
      <w:pPr>
        <w:pStyle w:val="normal0"/>
        <w:contextualSpacing w:val="0"/>
        <w:rPr>
          <w:rFonts w:asciiTheme="majorHAnsi" w:hAnsiTheme="majorHAnsi"/>
          <w:sz w:val="24"/>
          <w:szCs w:val="24"/>
        </w:rPr>
      </w:pPr>
      <w:hyperlink r:id="rId10">
        <w:r w:rsidR="00486C27" w:rsidRPr="008103E4">
          <w:rPr>
            <w:rFonts w:asciiTheme="majorHAnsi" w:hAnsiTheme="majorHAnsi"/>
            <w:color w:val="1155CC"/>
            <w:sz w:val="24"/>
            <w:szCs w:val="24"/>
            <w:u w:val="single"/>
          </w:rPr>
          <w:t>https://challenges.openideo.com/challenge/refugee-education/ideas/educational-card-games-on-food-packaging</w:t>
        </w:r>
      </w:hyperlink>
      <w:r w:rsidR="00486C27" w:rsidRPr="008103E4">
        <w:rPr>
          <w:rFonts w:asciiTheme="majorHAnsi" w:hAnsiTheme="majorHAnsi"/>
          <w:sz w:val="24"/>
          <w:szCs w:val="24"/>
        </w:rPr>
        <w:t xml:space="preserve"> </w:t>
      </w:r>
    </w:p>
    <w:p w14:paraId="7FC74EBF"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Or UNICEF Lego inspired brick</w:t>
      </w:r>
    </w:p>
    <w:p w14:paraId="1C24F12C" w14:textId="77777777" w:rsidR="007859AE" w:rsidRPr="008103E4" w:rsidRDefault="008103E4">
      <w:pPr>
        <w:pStyle w:val="normal0"/>
        <w:contextualSpacing w:val="0"/>
        <w:rPr>
          <w:rFonts w:asciiTheme="majorHAnsi" w:hAnsiTheme="majorHAnsi"/>
          <w:sz w:val="24"/>
          <w:szCs w:val="24"/>
        </w:rPr>
      </w:pPr>
      <w:hyperlink r:id="rId11">
        <w:r w:rsidR="00486C27" w:rsidRPr="008103E4">
          <w:rPr>
            <w:rFonts w:asciiTheme="majorHAnsi" w:hAnsiTheme="majorHAnsi"/>
            <w:color w:val="1155CC"/>
            <w:sz w:val="24"/>
            <w:szCs w:val="24"/>
            <w:u w:val="single"/>
          </w:rPr>
          <w:t>https://inhabitat.com/unicefs-amazing-lego-inspired-bricks-carry-food-and-water-to-disaster-victims/</w:t>
        </w:r>
      </w:hyperlink>
      <w:r w:rsidR="00486C27" w:rsidRPr="008103E4">
        <w:rPr>
          <w:rFonts w:asciiTheme="majorHAnsi" w:hAnsiTheme="majorHAnsi"/>
          <w:sz w:val="24"/>
          <w:szCs w:val="24"/>
        </w:rPr>
        <w:t>)</w:t>
      </w:r>
    </w:p>
    <w:p w14:paraId="5044DB28" w14:textId="77777777" w:rsidR="007859AE" w:rsidRPr="008103E4" w:rsidRDefault="007859AE">
      <w:pPr>
        <w:pStyle w:val="normal0"/>
        <w:contextualSpacing w:val="0"/>
        <w:rPr>
          <w:rFonts w:asciiTheme="majorHAnsi" w:hAnsiTheme="majorHAnsi"/>
          <w:sz w:val="24"/>
          <w:szCs w:val="24"/>
        </w:rPr>
      </w:pPr>
    </w:p>
    <w:p w14:paraId="7C9873E1"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t xml:space="preserve">Who for? </w:t>
      </w:r>
    </w:p>
    <w:p w14:paraId="7FA28395" w14:textId="77777777" w:rsidR="007859AE" w:rsidRPr="008103E4" w:rsidRDefault="007859AE">
      <w:pPr>
        <w:pStyle w:val="normal0"/>
        <w:contextualSpacing w:val="0"/>
        <w:rPr>
          <w:rFonts w:asciiTheme="majorHAnsi" w:hAnsiTheme="majorHAnsi"/>
          <w:sz w:val="24"/>
          <w:szCs w:val="24"/>
        </w:rPr>
      </w:pPr>
    </w:p>
    <w:p w14:paraId="189EED48" w14:textId="77777777" w:rsidR="007859AE" w:rsidRPr="008103E4" w:rsidRDefault="00486C27" w:rsidP="0002181A">
      <w:pPr>
        <w:pStyle w:val="normal0"/>
        <w:contextualSpacing w:val="0"/>
        <w:rPr>
          <w:rFonts w:asciiTheme="majorHAnsi" w:hAnsiTheme="majorHAnsi"/>
          <w:sz w:val="24"/>
          <w:szCs w:val="24"/>
        </w:rPr>
      </w:pPr>
      <w:r w:rsidRPr="008103E4">
        <w:rPr>
          <w:rFonts w:asciiTheme="majorHAnsi" w:hAnsiTheme="majorHAnsi"/>
          <w:sz w:val="24"/>
          <w:szCs w:val="24"/>
        </w:rPr>
        <w:t xml:space="preserve">High school students of grade 9 to 11 from schools in the United Arab Emirates can participate in Aluminium Design Challenge. </w:t>
      </w:r>
    </w:p>
    <w:p w14:paraId="2401AA44" w14:textId="77777777" w:rsidR="007859AE" w:rsidRPr="008103E4" w:rsidRDefault="007859AE">
      <w:pPr>
        <w:pStyle w:val="normal0"/>
        <w:contextualSpacing w:val="0"/>
        <w:rPr>
          <w:rFonts w:asciiTheme="majorHAnsi" w:hAnsiTheme="majorHAnsi"/>
          <w:b/>
          <w:sz w:val="24"/>
          <w:szCs w:val="24"/>
        </w:rPr>
      </w:pPr>
    </w:p>
    <w:p w14:paraId="6EEDB4A3"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 </w:t>
      </w:r>
    </w:p>
    <w:p w14:paraId="3037CB6D" w14:textId="77777777" w:rsidR="007859AE" w:rsidRPr="008103E4" w:rsidRDefault="007859AE">
      <w:pPr>
        <w:pStyle w:val="normal0"/>
        <w:contextualSpacing w:val="0"/>
        <w:rPr>
          <w:rFonts w:asciiTheme="majorHAnsi" w:hAnsiTheme="majorHAnsi"/>
          <w:sz w:val="24"/>
          <w:szCs w:val="24"/>
        </w:rPr>
      </w:pPr>
    </w:p>
    <w:p w14:paraId="6783D1F6" w14:textId="77777777" w:rsidR="007859AE" w:rsidRPr="008103E4" w:rsidRDefault="007859AE">
      <w:pPr>
        <w:pStyle w:val="normal0"/>
        <w:contextualSpacing w:val="0"/>
        <w:rPr>
          <w:rFonts w:asciiTheme="majorHAnsi" w:hAnsiTheme="majorHAnsi"/>
          <w:b/>
          <w:sz w:val="24"/>
          <w:szCs w:val="24"/>
        </w:rPr>
      </w:pPr>
    </w:p>
    <w:p w14:paraId="471AC181" w14:textId="77777777" w:rsidR="007859AE" w:rsidRPr="008103E4" w:rsidRDefault="007859AE">
      <w:pPr>
        <w:pStyle w:val="normal0"/>
        <w:contextualSpacing w:val="0"/>
        <w:rPr>
          <w:rFonts w:asciiTheme="majorHAnsi" w:hAnsiTheme="majorHAnsi"/>
          <w:b/>
          <w:sz w:val="24"/>
          <w:szCs w:val="24"/>
        </w:rPr>
      </w:pPr>
    </w:p>
    <w:p w14:paraId="687E445B" w14:textId="77777777" w:rsidR="007859AE" w:rsidRPr="008103E4" w:rsidRDefault="007859AE">
      <w:pPr>
        <w:pStyle w:val="normal0"/>
        <w:contextualSpacing w:val="0"/>
        <w:rPr>
          <w:rFonts w:asciiTheme="majorHAnsi" w:hAnsiTheme="majorHAnsi"/>
          <w:b/>
          <w:sz w:val="24"/>
          <w:szCs w:val="24"/>
        </w:rPr>
      </w:pPr>
    </w:p>
    <w:p w14:paraId="4F1156BC" w14:textId="77777777" w:rsidR="007859AE" w:rsidRPr="008103E4" w:rsidRDefault="007859AE">
      <w:pPr>
        <w:pStyle w:val="normal0"/>
        <w:contextualSpacing w:val="0"/>
        <w:rPr>
          <w:rFonts w:asciiTheme="majorHAnsi" w:hAnsiTheme="majorHAnsi"/>
          <w:b/>
          <w:sz w:val="24"/>
          <w:szCs w:val="24"/>
        </w:rPr>
      </w:pPr>
    </w:p>
    <w:p w14:paraId="673957EA" w14:textId="77777777" w:rsidR="007859AE" w:rsidRPr="008103E4" w:rsidRDefault="007859AE">
      <w:pPr>
        <w:pStyle w:val="normal0"/>
        <w:contextualSpacing w:val="0"/>
        <w:rPr>
          <w:rFonts w:asciiTheme="majorHAnsi" w:hAnsiTheme="majorHAnsi"/>
          <w:b/>
          <w:sz w:val="24"/>
          <w:szCs w:val="24"/>
        </w:rPr>
      </w:pPr>
    </w:p>
    <w:p w14:paraId="1DEEA23F" w14:textId="77777777" w:rsidR="007859AE" w:rsidRPr="008103E4" w:rsidRDefault="007859AE">
      <w:pPr>
        <w:pStyle w:val="normal0"/>
        <w:contextualSpacing w:val="0"/>
        <w:rPr>
          <w:rFonts w:asciiTheme="majorHAnsi" w:hAnsiTheme="majorHAnsi"/>
          <w:b/>
          <w:sz w:val="24"/>
          <w:szCs w:val="24"/>
        </w:rPr>
      </w:pPr>
    </w:p>
    <w:p w14:paraId="66D3167D" w14:textId="77777777" w:rsidR="007859AE" w:rsidRPr="008103E4" w:rsidRDefault="007859AE">
      <w:pPr>
        <w:pStyle w:val="normal0"/>
        <w:contextualSpacing w:val="0"/>
        <w:rPr>
          <w:rFonts w:asciiTheme="majorHAnsi" w:hAnsiTheme="majorHAnsi"/>
          <w:b/>
          <w:sz w:val="24"/>
          <w:szCs w:val="24"/>
        </w:rPr>
      </w:pPr>
    </w:p>
    <w:p w14:paraId="4B129DD0" w14:textId="77777777" w:rsidR="007859AE" w:rsidRPr="008103E4" w:rsidRDefault="007859AE">
      <w:pPr>
        <w:pStyle w:val="normal0"/>
        <w:contextualSpacing w:val="0"/>
        <w:rPr>
          <w:rFonts w:asciiTheme="majorHAnsi" w:hAnsiTheme="majorHAnsi"/>
          <w:b/>
          <w:sz w:val="24"/>
          <w:szCs w:val="24"/>
        </w:rPr>
      </w:pPr>
    </w:p>
    <w:p w14:paraId="243D1DB0" w14:textId="77777777" w:rsidR="007859AE" w:rsidRPr="008103E4" w:rsidRDefault="007859AE">
      <w:pPr>
        <w:pStyle w:val="normal0"/>
        <w:contextualSpacing w:val="0"/>
        <w:rPr>
          <w:rFonts w:asciiTheme="majorHAnsi" w:hAnsiTheme="majorHAnsi"/>
          <w:b/>
          <w:sz w:val="24"/>
          <w:szCs w:val="24"/>
        </w:rPr>
      </w:pPr>
    </w:p>
    <w:p w14:paraId="57A8BCB5" w14:textId="77777777" w:rsidR="00565D62" w:rsidRPr="008103E4" w:rsidRDefault="00565D62">
      <w:pPr>
        <w:pStyle w:val="normal0"/>
        <w:contextualSpacing w:val="0"/>
        <w:rPr>
          <w:rFonts w:asciiTheme="majorHAnsi" w:hAnsiTheme="majorHAnsi"/>
          <w:b/>
          <w:sz w:val="24"/>
          <w:szCs w:val="24"/>
        </w:rPr>
      </w:pPr>
    </w:p>
    <w:p w14:paraId="7F5C4870" w14:textId="77777777" w:rsidR="00565D62" w:rsidRPr="008103E4" w:rsidRDefault="00565D62">
      <w:pPr>
        <w:pStyle w:val="normal0"/>
        <w:contextualSpacing w:val="0"/>
        <w:rPr>
          <w:rFonts w:asciiTheme="majorHAnsi" w:hAnsiTheme="majorHAnsi"/>
          <w:b/>
          <w:sz w:val="24"/>
          <w:szCs w:val="24"/>
        </w:rPr>
      </w:pPr>
    </w:p>
    <w:p w14:paraId="1253E4FB" w14:textId="77777777" w:rsidR="00565D62" w:rsidRPr="008103E4" w:rsidRDefault="00565D62">
      <w:pPr>
        <w:pStyle w:val="normal0"/>
        <w:contextualSpacing w:val="0"/>
        <w:rPr>
          <w:rFonts w:asciiTheme="majorHAnsi" w:hAnsiTheme="majorHAnsi"/>
          <w:b/>
          <w:sz w:val="24"/>
          <w:szCs w:val="24"/>
        </w:rPr>
      </w:pPr>
    </w:p>
    <w:p w14:paraId="37842110" w14:textId="77777777" w:rsidR="007859AE" w:rsidRPr="008103E4" w:rsidRDefault="007859AE">
      <w:pPr>
        <w:pStyle w:val="normal0"/>
        <w:contextualSpacing w:val="0"/>
        <w:rPr>
          <w:rFonts w:asciiTheme="majorHAnsi" w:hAnsiTheme="majorHAnsi"/>
          <w:b/>
          <w:sz w:val="24"/>
          <w:szCs w:val="24"/>
        </w:rPr>
      </w:pPr>
    </w:p>
    <w:p w14:paraId="62F53F46" w14:textId="77777777" w:rsidR="007859AE" w:rsidRPr="008103E4" w:rsidRDefault="007859AE">
      <w:pPr>
        <w:pStyle w:val="normal0"/>
        <w:contextualSpacing w:val="0"/>
        <w:rPr>
          <w:rFonts w:asciiTheme="majorHAnsi" w:hAnsiTheme="majorHAnsi"/>
          <w:b/>
          <w:sz w:val="24"/>
          <w:szCs w:val="24"/>
        </w:rPr>
      </w:pPr>
    </w:p>
    <w:p w14:paraId="75893FCF" w14:textId="77777777" w:rsidR="007859AE" w:rsidRPr="008103E4" w:rsidRDefault="007859AE">
      <w:pPr>
        <w:pStyle w:val="normal0"/>
        <w:contextualSpacing w:val="0"/>
        <w:rPr>
          <w:rFonts w:asciiTheme="majorHAnsi" w:hAnsiTheme="majorHAnsi"/>
          <w:b/>
          <w:sz w:val="24"/>
          <w:szCs w:val="24"/>
        </w:rPr>
      </w:pPr>
    </w:p>
    <w:p w14:paraId="2D61F12B" w14:textId="77777777" w:rsidR="007859AE" w:rsidRPr="008103E4" w:rsidRDefault="007859AE">
      <w:pPr>
        <w:pStyle w:val="normal0"/>
        <w:contextualSpacing w:val="0"/>
        <w:rPr>
          <w:rFonts w:asciiTheme="majorHAnsi" w:hAnsiTheme="majorHAnsi"/>
          <w:b/>
          <w:sz w:val="24"/>
          <w:szCs w:val="24"/>
        </w:rPr>
      </w:pPr>
    </w:p>
    <w:p w14:paraId="216DD9F6" w14:textId="77777777" w:rsidR="007859AE" w:rsidRPr="008103E4" w:rsidRDefault="007859AE">
      <w:pPr>
        <w:pStyle w:val="normal0"/>
        <w:contextualSpacing w:val="0"/>
        <w:rPr>
          <w:rFonts w:asciiTheme="majorHAnsi" w:hAnsiTheme="majorHAnsi"/>
          <w:b/>
          <w:sz w:val="24"/>
          <w:szCs w:val="24"/>
        </w:rPr>
      </w:pPr>
    </w:p>
    <w:p w14:paraId="0E4F75F5" w14:textId="77777777" w:rsidR="007859AE" w:rsidRPr="008103E4" w:rsidRDefault="007859AE">
      <w:pPr>
        <w:pStyle w:val="normal0"/>
        <w:contextualSpacing w:val="0"/>
        <w:rPr>
          <w:rFonts w:asciiTheme="majorHAnsi" w:hAnsiTheme="majorHAnsi"/>
          <w:b/>
          <w:sz w:val="24"/>
          <w:szCs w:val="24"/>
        </w:rPr>
      </w:pPr>
    </w:p>
    <w:p w14:paraId="196CE557" w14:textId="77777777" w:rsidR="007859AE" w:rsidRPr="008103E4" w:rsidRDefault="007859AE">
      <w:pPr>
        <w:pStyle w:val="normal0"/>
        <w:contextualSpacing w:val="0"/>
        <w:rPr>
          <w:rFonts w:asciiTheme="majorHAnsi" w:hAnsiTheme="majorHAnsi"/>
          <w:b/>
          <w:sz w:val="24"/>
          <w:szCs w:val="24"/>
        </w:rPr>
      </w:pPr>
    </w:p>
    <w:p w14:paraId="01A6E9F7"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lastRenderedPageBreak/>
        <w:t>ADC Process from beginning to finals:</w:t>
      </w:r>
    </w:p>
    <w:p w14:paraId="7B6A5469" w14:textId="77777777" w:rsidR="007859AE" w:rsidRPr="008103E4" w:rsidRDefault="007859AE">
      <w:pPr>
        <w:pStyle w:val="normal0"/>
        <w:contextualSpacing w:val="0"/>
        <w:rPr>
          <w:rFonts w:asciiTheme="majorHAnsi" w:hAnsiTheme="majorHAnsi"/>
          <w:sz w:val="24"/>
          <w:szCs w:val="24"/>
        </w:rPr>
      </w:pPr>
    </w:p>
    <w:p w14:paraId="39353C61" w14:textId="77777777" w:rsidR="007859AE" w:rsidRPr="008103E4" w:rsidRDefault="00486C27">
      <w:pPr>
        <w:pStyle w:val="normal0"/>
        <w:contextualSpacing w:val="0"/>
        <w:jc w:val="center"/>
        <w:rPr>
          <w:rFonts w:asciiTheme="majorHAnsi" w:hAnsiTheme="majorHAnsi"/>
          <w:sz w:val="24"/>
          <w:szCs w:val="24"/>
        </w:rPr>
      </w:pPr>
      <w:r w:rsidRPr="008103E4">
        <w:rPr>
          <w:rFonts w:asciiTheme="majorHAnsi" w:hAnsiTheme="majorHAnsi"/>
          <w:noProof/>
          <w:sz w:val="24"/>
          <w:szCs w:val="24"/>
        </w:rPr>
        <w:drawing>
          <wp:inline distT="114300" distB="114300" distL="114300" distR="114300" wp14:anchorId="5D28BDF8" wp14:editId="7F0CAE5A">
            <wp:extent cx="5362575" cy="7549547"/>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cstate="print"/>
                    <a:srcRect/>
                    <a:stretch>
                      <a:fillRect/>
                    </a:stretch>
                  </pic:blipFill>
                  <pic:spPr>
                    <a:xfrm>
                      <a:off x="0" y="0"/>
                      <a:ext cx="5362575" cy="7549547"/>
                    </a:xfrm>
                    <a:prstGeom prst="rect">
                      <a:avLst/>
                    </a:prstGeom>
                    <a:ln/>
                  </pic:spPr>
                </pic:pic>
              </a:graphicData>
            </a:graphic>
          </wp:inline>
        </w:drawing>
      </w:r>
    </w:p>
    <w:p w14:paraId="4A5A1A66" w14:textId="77777777" w:rsidR="007859AE" w:rsidRPr="008103E4" w:rsidRDefault="007859AE">
      <w:pPr>
        <w:pStyle w:val="normal0"/>
        <w:contextualSpacing w:val="0"/>
        <w:rPr>
          <w:rFonts w:asciiTheme="majorHAnsi" w:hAnsiTheme="majorHAnsi"/>
          <w:sz w:val="24"/>
          <w:szCs w:val="24"/>
        </w:rPr>
      </w:pPr>
    </w:p>
    <w:p w14:paraId="7DB387A1"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lastRenderedPageBreak/>
        <w:t xml:space="preserve">EGA-ADC Important timeline: </w:t>
      </w:r>
    </w:p>
    <w:p w14:paraId="6B671DC0"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(*Adopt similar to the bottom template for the timeline in the website as well as challenge manual) </w:t>
      </w:r>
    </w:p>
    <w:p w14:paraId="6DED4F1A" w14:textId="77777777" w:rsidR="007859AE" w:rsidRPr="008103E4" w:rsidRDefault="007859AE">
      <w:pPr>
        <w:pStyle w:val="normal0"/>
        <w:contextualSpacing w:val="0"/>
        <w:rPr>
          <w:rFonts w:asciiTheme="majorHAnsi" w:hAnsiTheme="majorHAnsi"/>
          <w:sz w:val="24"/>
          <w:szCs w:val="24"/>
        </w:rPr>
      </w:pPr>
    </w:p>
    <w:p w14:paraId="44007821" w14:textId="77777777" w:rsidR="007859AE" w:rsidRPr="008103E4" w:rsidRDefault="00486C27">
      <w:pPr>
        <w:pStyle w:val="normal0"/>
        <w:contextualSpacing w:val="0"/>
        <w:jc w:val="center"/>
        <w:rPr>
          <w:rFonts w:asciiTheme="majorHAnsi" w:hAnsiTheme="majorHAnsi"/>
          <w:sz w:val="24"/>
          <w:szCs w:val="24"/>
        </w:rPr>
      </w:pPr>
      <w:r w:rsidRPr="008103E4">
        <w:rPr>
          <w:rFonts w:asciiTheme="majorHAnsi" w:hAnsiTheme="majorHAnsi"/>
          <w:noProof/>
          <w:sz w:val="24"/>
          <w:szCs w:val="24"/>
        </w:rPr>
        <w:drawing>
          <wp:inline distT="114300" distB="114300" distL="114300" distR="114300" wp14:anchorId="2489BC0A" wp14:editId="52FFA386">
            <wp:extent cx="4176713" cy="178274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cstate="print"/>
                    <a:srcRect/>
                    <a:stretch>
                      <a:fillRect/>
                    </a:stretch>
                  </pic:blipFill>
                  <pic:spPr>
                    <a:xfrm>
                      <a:off x="0" y="0"/>
                      <a:ext cx="4176713" cy="1782743"/>
                    </a:xfrm>
                    <a:prstGeom prst="rect">
                      <a:avLst/>
                    </a:prstGeom>
                    <a:ln/>
                  </pic:spPr>
                </pic:pic>
              </a:graphicData>
            </a:graphic>
          </wp:inline>
        </w:drawing>
      </w:r>
    </w:p>
    <w:p w14:paraId="610D622D"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t>Key Dates and important timelines</w:t>
      </w:r>
    </w:p>
    <w:p w14:paraId="597C5088" w14:textId="77777777" w:rsidR="007859AE" w:rsidRPr="008103E4" w:rsidRDefault="007859AE">
      <w:pPr>
        <w:pStyle w:val="normal0"/>
        <w:contextualSpacing w:val="0"/>
        <w:rPr>
          <w:rFonts w:asciiTheme="majorHAnsi" w:hAnsiTheme="majorHAnsi"/>
          <w:sz w:val="24"/>
          <w:szCs w:val="24"/>
        </w:rPr>
      </w:pPr>
    </w:p>
    <w:p w14:paraId="112A58BC" w14:textId="77777777" w:rsidR="007859AE" w:rsidRPr="008103E4" w:rsidRDefault="00486C27">
      <w:pPr>
        <w:pStyle w:val="normal0"/>
        <w:contextualSpacing w:val="0"/>
        <w:jc w:val="center"/>
        <w:rPr>
          <w:rFonts w:asciiTheme="majorHAnsi" w:hAnsiTheme="majorHAnsi"/>
          <w:sz w:val="24"/>
          <w:szCs w:val="24"/>
        </w:rPr>
      </w:pPr>
      <w:r w:rsidRPr="008103E4">
        <w:rPr>
          <w:rFonts w:asciiTheme="majorHAnsi" w:hAnsiTheme="majorHAnsi"/>
          <w:noProof/>
          <w:sz w:val="24"/>
          <w:szCs w:val="24"/>
        </w:rPr>
        <w:drawing>
          <wp:inline distT="114300" distB="114300" distL="114300" distR="114300" wp14:anchorId="343127FE" wp14:editId="5CD80CB8">
            <wp:extent cx="3629025" cy="5109667"/>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cstate="print"/>
                    <a:srcRect/>
                    <a:stretch>
                      <a:fillRect/>
                    </a:stretch>
                  </pic:blipFill>
                  <pic:spPr>
                    <a:xfrm>
                      <a:off x="0" y="0"/>
                      <a:ext cx="3629025" cy="5109667"/>
                    </a:xfrm>
                    <a:prstGeom prst="rect">
                      <a:avLst/>
                    </a:prstGeom>
                    <a:ln/>
                  </pic:spPr>
                </pic:pic>
              </a:graphicData>
            </a:graphic>
          </wp:inline>
        </w:drawing>
      </w:r>
    </w:p>
    <w:p w14:paraId="209AEA48" w14:textId="77777777" w:rsidR="007859AE" w:rsidRPr="008103E4" w:rsidRDefault="007859AE">
      <w:pPr>
        <w:pStyle w:val="normal0"/>
        <w:contextualSpacing w:val="0"/>
        <w:rPr>
          <w:rFonts w:asciiTheme="majorHAnsi" w:hAnsiTheme="majorHAnsi"/>
          <w:sz w:val="24"/>
          <w:szCs w:val="24"/>
        </w:rPr>
      </w:pPr>
    </w:p>
    <w:p w14:paraId="721A98A8" w14:textId="77777777" w:rsidR="007859AE" w:rsidRPr="008103E4" w:rsidRDefault="0002181A">
      <w:pPr>
        <w:pStyle w:val="normal0"/>
        <w:contextualSpacing w:val="0"/>
        <w:rPr>
          <w:rFonts w:asciiTheme="majorHAnsi" w:hAnsiTheme="majorHAnsi"/>
          <w:b/>
          <w:sz w:val="24"/>
          <w:szCs w:val="24"/>
        </w:rPr>
      </w:pPr>
      <w:r w:rsidRPr="008103E4">
        <w:rPr>
          <w:rFonts w:asciiTheme="majorHAnsi" w:hAnsiTheme="majorHAnsi"/>
          <w:b/>
          <w:sz w:val="24"/>
          <w:szCs w:val="24"/>
          <w:highlight w:val="yellow"/>
        </w:rPr>
        <w:lastRenderedPageBreak/>
        <w:t>Prizes</w:t>
      </w:r>
      <w:r w:rsidRPr="008103E4">
        <w:rPr>
          <w:rFonts w:asciiTheme="majorHAnsi" w:hAnsiTheme="majorHAnsi"/>
          <w:b/>
          <w:sz w:val="24"/>
          <w:szCs w:val="24"/>
        </w:rPr>
        <w:t>:</w:t>
      </w:r>
    </w:p>
    <w:p w14:paraId="015F5055" w14:textId="77777777" w:rsidR="007859AE" w:rsidRPr="008103E4" w:rsidRDefault="007859AE">
      <w:pPr>
        <w:pStyle w:val="normal0"/>
        <w:contextualSpacing w:val="0"/>
        <w:rPr>
          <w:rFonts w:asciiTheme="majorHAnsi" w:hAnsiTheme="majorHAnsi"/>
          <w:sz w:val="24"/>
          <w:szCs w:val="24"/>
        </w:rPr>
      </w:pPr>
    </w:p>
    <w:p w14:paraId="4099848D"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The Winning team from each theme receives a cash prize of AED10,000.</w:t>
      </w:r>
    </w:p>
    <w:p w14:paraId="5C7EED7D" w14:textId="77777777" w:rsidR="007859AE" w:rsidRPr="008103E4" w:rsidRDefault="007859AE">
      <w:pPr>
        <w:pStyle w:val="normal0"/>
        <w:contextualSpacing w:val="0"/>
        <w:rPr>
          <w:rFonts w:asciiTheme="majorHAnsi" w:hAnsiTheme="majorHAnsi"/>
          <w:sz w:val="24"/>
          <w:szCs w:val="24"/>
        </w:rPr>
      </w:pPr>
    </w:p>
    <w:p w14:paraId="0C69B8AB"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 xml:space="preserve">The runner-up team from each category receive a cash prize of AED5,000. </w:t>
      </w:r>
    </w:p>
    <w:p w14:paraId="4EDE2CF2" w14:textId="77777777" w:rsidR="007859AE" w:rsidRPr="008103E4" w:rsidRDefault="007859AE">
      <w:pPr>
        <w:pStyle w:val="normal0"/>
        <w:contextualSpacing w:val="0"/>
        <w:rPr>
          <w:rFonts w:asciiTheme="majorHAnsi" w:hAnsiTheme="majorHAnsi"/>
          <w:sz w:val="24"/>
          <w:szCs w:val="24"/>
        </w:rPr>
      </w:pPr>
    </w:p>
    <w:p w14:paraId="3C6F1BED"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t>How to enter:</w:t>
      </w:r>
    </w:p>
    <w:p w14:paraId="0D8F2F0A" w14:textId="77777777" w:rsidR="007859AE" w:rsidRPr="008103E4" w:rsidRDefault="007859AE">
      <w:pPr>
        <w:pStyle w:val="normal0"/>
        <w:contextualSpacing w:val="0"/>
        <w:rPr>
          <w:rFonts w:asciiTheme="majorHAnsi" w:hAnsiTheme="majorHAnsi"/>
          <w:b/>
          <w:sz w:val="24"/>
          <w:szCs w:val="24"/>
        </w:rPr>
      </w:pPr>
    </w:p>
    <w:p w14:paraId="490C413D"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You can enter the design challenge on or before (Enter date) by making submissions in the Award Force online portal, (WEBSITE LINK).</w:t>
      </w:r>
    </w:p>
    <w:p w14:paraId="762F9A3F" w14:textId="77777777" w:rsidR="007859AE" w:rsidRPr="008103E4" w:rsidRDefault="007859AE">
      <w:pPr>
        <w:pStyle w:val="normal0"/>
        <w:contextualSpacing w:val="0"/>
        <w:rPr>
          <w:rFonts w:asciiTheme="majorHAnsi" w:hAnsiTheme="majorHAnsi"/>
          <w:sz w:val="24"/>
          <w:szCs w:val="24"/>
        </w:rPr>
      </w:pPr>
    </w:p>
    <w:p w14:paraId="1B3D61F8"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b/>
          <w:sz w:val="24"/>
          <w:szCs w:val="24"/>
        </w:rPr>
        <w:t>Link to important documents:</w:t>
      </w:r>
      <w:r w:rsidRPr="008103E4">
        <w:rPr>
          <w:rFonts w:asciiTheme="majorHAnsi" w:hAnsiTheme="majorHAnsi"/>
          <w:sz w:val="24"/>
          <w:szCs w:val="24"/>
        </w:rPr>
        <w:t xml:space="preserve"> </w:t>
      </w:r>
    </w:p>
    <w:p w14:paraId="1CE41CF8" w14:textId="77777777" w:rsidR="007859AE" w:rsidRPr="008103E4" w:rsidRDefault="007859AE">
      <w:pPr>
        <w:pStyle w:val="normal0"/>
        <w:contextualSpacing w:val="0"/>
        <w:rPr>
          <w:rFonts w:asciiTheme="majorHAnsi" w:hAnsiTheme="majorHAnsi"/>
          <w:sz w:val="24"/>
          <w:szCs w:val="24"/>
        </w:rPr>
      </w:pPr>
    </w:p>
    <w:p w14:paraId="76382092" w14:textId="77777777" w:rsidR="007859AE" w:rsidRPr="008103E4" w:rsidRDefault="00486C27">
      <w:pPr>
        <w:pStyle w:val="normal0"/>
        <w:ind w:firstLine="720"/>
        <w:contextualSpacing w:val="0"/>
        <w:rPr>
          <w:rFonts w:asciiTheme="majorHAnsi" w:hAnsiTheme="majorHAnsi"/>
          <w:sz w:val="24"/>
          <w:szCs w:val="24"/>
          <w:highlight w:val="white"/>
        </w:rPr>
      </w:pPr>
      <w:r w:rsidRPr="008103E4">
        <w:rPr>
          <w:rFonts w:asciiTheme="majorHAnsi" w:hAnsiTheme="majorHAnsi"/>
          <w:sz w:val="24"/>
          <w:szCs w:val="24"/>
          <w:highlight w:val="white"/>
        </w:rPr>
        <w:t>Events Rules and Regulations</w:t>
      </w:r>
    </w:p>
    <w:p w14:paraId="62467002" w14:textId="77777777" w:rsidR="007859AE" w:rsidRPr="008103E4" w:rsidRDefault="00486C27">
      <w:pPr>
        <w:pStyle w:val="normal0"/>
        <w:ind w:firstLine="720"/>
        <w:contextualSpacing w:val="0"/>
        <w:rPr>
          <w:rFonts w:asciiTheme="majorHAnsi" w:hAnsiTheme="majorHAnsi"/>
          <w:sz w:val="24"/>
          <w:szCs w:val="24"/>
          <w:highlight w:val="white"/>
        </w:rPr>
      </w:pPr>
      <w:r w:rsidRPr="008103E4">
        <w:rPr>
          <w:rFonts w:asciiTheme="majorHAnsi" w:hAnsiTheme="majorHAnsi"/>
          <w:sz w:val="24"/>
          <w:szCs w:val="24"/>
          <w:highlight w:val="white"/>
        </w:rPr>
        <w:t>Submission Criteria</w:t>
      </w:r>
    </w:p>
    <w:p w14:paraId="4343D704" w14:textId="77777777" w:rsidR="007859AE" w:rsidRPr="008103E4" w:rsidRDefault="00486C27">
      <w:pPr>
        <w:pStyle w:val="normal0"/>
        <w:ind w:firstLine="720"/>
        <w:contextualSpacing w:val="0"/>
        <w:rPr>
          <w:rFonts w:asciiTheme="majorHAnsi" w:hAnsiTheme="majorHAnsi"/>
          <w:sz w:val="24"/>
          <w:szCs w:val="24"/>
          <w:highlight w:val="white"/>
        </w:rPr>
      </w:pPr>
      <w:r w:rsidRPr="008103E4">
        <w:rPr>
          <w:rFonts w:asciiTheme="majorHAnsi" w:hAnsiTheme="majorHAnsi"/>
          <w:sz w:val="24"/>
          <w:szCs w:val="24"/>
          <w:highlight w:val="white"/>
        </w:rPr>
        <w:t xml:space="preserve">NDA and General Terms </w:t>
      </w:r>
    </w:p>
    <w:p w14:paraId="1C9C8993" w14:textId="77777777" w:rsidR="007859AE" w:rsidRPr="008103E4" w:rsidRDefault="00486C27">
      <w:pPr>
        <w:pStyle w:val="normal0"/>
        <w:ind w:firstLine="720"/>
        <w:contextualSpacing w:val="0"/>
        <w:rPr>
          <w:rFonts w:asciiTheme="majorHAnsi" w:hAnsiTheme="majorHAnsi"/>
          <w:sz w:val="24"/>
          <w:szCs w:val="24"/>
          <w:highlight w:val="white"/>
        </w:rPr>
      </w:pPr>
      <w:r w:rsidRPr="008103E4">
        <w:rPr>
          <w:rFonts w:asciiTheme="majorHAnsi" w:hAnsiTheme="majorHAnsi"/>
          <w:sz w:val="24"/>
          <w:szCs w:val="24"/>
          <w:highlight w:val="white"/>
        </w:rPr>
        <w:t xml:space="preserve">Q &amp; A - </w:t>
      </w:r>
      <w:proofErr w:type="spellStart"/>
      <w:r w:rsidRPr="008103E4">
        <w:rPr>
          <w:rFonts w:asciiTheme="majorHAnsi" w:hAnsiTheme="majorHAnsi"/>
          <w:sz w:val="24"/>
          <w:szCs w:val="24"/>
          <w:highlight w:val="white"/>
        </w:rPr>
        <w:t>Faqs</w:t>
      </w:r>
      <w:proofErr w:type="spellEnd"/>
    </w:p>
    <w:p w14:paraId="3C568D11" w14:textId="77777777" w:rsidR="007859AE" w:rsidRPr="008103E4" w:rsidRDefault="00486C27">
      <w:pPr>
        <w:pStyle w:val="normal0"/>
        <w:ind w:firstLine="720"/>
        <w:contextualSpacing w:val="0"/>
        <w:rPr>
          <w:rFonts w:asciiTheme="majorHAnsi" w:hAnsiTheme="majorHAnsi"/>
          <w:sz w:val="24"/>
          <w:szCs w:val="24"/>
          <w:highlight w:val="white"/>
        </w:rPr>
      </w:pPr>
      <w:r w:rsidRPr="008103E4">
        <w:rPr>
          <w:rFonts w:asciiTheme="majorHAnsi" w:hAnsiTheme="majorHAnsi"/>
          <w:sz w:val="24"/>
          <w:szCs w:val="24"/>
          <w:highlight w:val="white"/>
        </w:rPr>
        <w:t>Contest Disclaimer</w:t>
      </w:r>
    </w:p>
    <w:p w14:paraId="5F6E95A6" w14:textId="77777777" w:rsidR="007859AE" w:rsidRPr="008103E4" w:rsidRDefault="007859AE">
      <w:pPr>
        <w:pStyle w:val="normal0"/>
        <w:contextualSpacing w:val="0"/>
        <w:rPr>
          <w:rFonts w:asciiTheme="majorHAnsi" w:hAnsiTheme="majorHAnsi"/>
          <w:b/>
          <w:sz w:val="24"/>
          <w:szCs w:val="24"/>
          <w:highlight w:val="white"/>
        </w:rPr>
      </w:pPr>
    </w:p>
    <w:p w14:paraId="306FDE4B" w14:textId="77777777" w:rsidR="007859AE" w:rsidRPr="008103E4" w:rsidRDefault="00486C27">
      <w:pPr>
        <w:pStyle w:val="normal0"/>
        <w:contextualSpacing w:val="0"/>
        <w:rPr>
          <w:rFonts w:asciiTheme="majorHAnsi" w:hAnsiTheme="majorHAnsi"/>
          <w:b/>
          <w:sz w:val="24"/>
          <w:szCs w:val="24"/>
          <w:highlight w:val="white"/>
        </w:rPr>
      </w:pPr>
      <w:r w:rsidRPr="008103E4">
        <w:rPr>
          <w:rFonts w:asciiTheme="majorHAnsi" w:hAnsiTheme="majorHAnsi"/>
          <w:b/>
          <w:sz w:val="24"/>
          <w:szCs w:val="24"/>
          <w:highlight w:val="white"/>
        </w:rPr>
        <w:t xml:space="preserve">The winning design team must have the following criteria: </w:t>
      </w:r>
    </w:p>
    <w:p w14:paraId="4EAFA6AE" w14:textId="77777777" w:rsidR="007859AE" w:rsidRPr="008103E4" w:rsidRDefault="007859AE">
      <w:pPr>
        <w:pStyle w:val="normal0"/>
        <w:contextualSpacing w:val="0"/>
        <w:rPr>
          <w:rFonts w:asciiTheme="majorHAnsi" w:hAnsiTheme="majorHAnsi"/>
          <w:sz w:val="24"/>
          <w:szCs w:val="24"/>
          <w:highlight w:val="white"/>
        </w:rPr>
      </w:pPr>
    </w:p>
    <w:p w14:paraId="439A4D55" w14:textId="77777777" w:rsidR="007859AE" w:rsidRPr="008103E4" w:rsidRDefault="00486C27">
      <w:pPr>
        <w:pStyle w:val="normal0"/>
        <w:contextualSpacing w:val="0"/>
        <w:rPr>
          <w:rFonts w:asciiTheme="majorHAnsi" w:hAnsiTheme="majorHAnsi"/>
          <w:sz w:val="24"/>
          <w:szCs w:val="24"/>
          <w:highlight w:val="white"/>
        </w:rPr>
      </w:pPr>
      <w:r w:rsidRPr="008103E4">
        <w:rPr>
          <w:rFonts w:asciiTheme="majorHAnsi" w:hAnsiTheme="majorHAnsi"/>
          <w:sz w:val="24"/>
          <w:szCs w:val="24"/>
          <w:highlight w:val="white"/>
        </w:rPr>
        <w:t>(</w:t>
      </w:r>
      <w:r w:rsidR="00565D62" w:rsidRPr="008103E4">
        <w:rPr>
          <w:rFonts w:asciiTheme="majorHAnsi" w:hAnsiTheme="majorHAnsi"/>
          <w:sz w:val="24"/>
          <w:szCs w:val="24"/>
          <w:highlight w:val="white"/>
        </w:rPr>
        <w:t>Subjective</w:t>
      </w:r>
      <w:r w:rsidRPr="008103E4">
        <w:rPr>
          <w:rFonts w:asciiTheme="majorHAnsi" w:hAnsiTheme="majorHAnsi"/>
          <w:sz w:val="24"/>
          <w:szCs w:val="24"/>
          <w:highlight w:val="white"/>
        </w:rPr>
        <w:t xml:space="preserve"> to change as per consultants inputs) </w:t>
      </w:r>
    </w:p>
    <w:p w14:paraId="119593D8" w14:textId="77777777" w:rsidR="007859AE" w:rsidRPr="008103E4" w:rsidRDefault="007859AE">
      <w:pPr>
        <w:pStyle w:val="normal0"/>
        <w:contextualSpacing w:val="0"/>
        <w:rPr>
          <w:rFonts w:asciiTheme="majorHAnsi" w:hAnsiTheme="majorHAnsi"/>
          <w:sz w:val="24"/>
          <w:szCs w:val="24"/>
          <w:highlight w:val="white"/>
        </w:rPr>
      </w:pPr>
    </w:p>
    <w:p w14:paraId="32557067" w14:textId="77777777" w:rsidR="007859AE" w:rsidRPr="008103E4" w:rsidRDefault="00486C27">
      <w:pPr>
        <w:pStyle w:val="normal0"/>
        <w:contextualSpacing w:val="0"/>
        <w:rPr>
          <w:rFonts w:asciiTheme="majorHAnsi" w:hAnsiTheme="majorHAnsi"/>
          <w:b/>
          <w:sz w:val="24"/>
          <w:szCs w:val="24"/>
          <w:highlight w:val="white"/>
        </w:rPr>
      </w:pPr>
      <w:r w:rsidRPr="008103E4">
        <w:rPr>
          <w:rFonts w:asciiTheme="majorHAnsi" w:hAnsiTheme="majorHAnsi"/>
          <w:b/>
          <w:sz w:val="24"/>
          <w:szCs w:val="24"/>
          <w:highlight w:val="white"/>
        </w:rPr>
        <w:t>In</w:t>
      </w:r>
      <w:r w:rsidR="001067E7" w:rsidRPr="008103E4">
        <w:rPr>
          <w:rFonts w:asciiTheme="majorHAnsi" w:hAnsiTheme="majorHAnsi"/>
          <w:b/>
          <w:sz w:val="24"/>
          <w:szCs w:val="24"/>
          <w:highlight w:val="white"/>
        </w:rPr>
        <w:t xml:space="preserve"> Futuristic Transportation</w:t>
      </w:r>
      <w:r w:rsidRPr="008103E4">
        <w:rPr>
          <w:rFonts w:asciiTheme="majorHAnsi" w:hAnsiTheme="majorHAnsi"/>
          <w:b/>
          <w:sz w:val="24"/>
          <w:szCs w:val="24"/>
          <w:highlight w:val="white"/>
        </w:rPr>
        <w:t xml:space="preserve">: </w:t>
      </w:r>
    </w:p>
    <w:p w14:paraId="12C5FC55" w14:textId="77777777" w:rsidR="007859AE" w:rsidRPr="008103E4" w:rsidRDefault="007859AE">
      <w:pPr>
        <w:pStyle w:val="normal0"/>
        <w:contextualSpacing w:val="0"/>
        <w:rPr>
          <w:rFonts w:asciiTheme="majorHAnsi" w:hAnsiTheme="majorHAnsi"/>
          <w:sz w:val="24"/>
          <w:szCs w:val="24"/>
          <w:highlight w:val="white"/>
        </w:rPr>
      </w:pPr>
    </w:p>
    <w:p w14:paraId="506E0558" w14:textId="77777777" w:rsidR="007859AE" w:rsidRPr="008103E4" w:rsidRDefault="00486C27">
      <w:pPr>
        <w:pStyle w:val="normal0"/>
        <w:contextualSpacing w:val="0"/>
        <w:rPr>
          <w:rFonts w:asciiTheme="majorHAnsi" w:hAnsiTheme="majorHAnsi"/>
          <w:sz w:val="24"/>
          <w:szCs w:val="24"/>
          <w:highlight w:val="white"/>
        </w:rPr>
      </w:pPr>
      <w:r w:rsidRPr="008103E4">
        <w:rPr>
          <w:rFonts w:asciiTheme="majorHAnsi" w:hAnsiTheme="majorHAnsi"/>
          <w:sz w:val="24"/>
          <w:szCs w:val="24"/>
          <w:highlight w:val="white"/>
        </w:rPr>
        <w:t xml:space="preserve">If the transportation is driverless, make sure the right innovation is been used. Also, the winning team will have excellent detailing of: </w:t>
      </w:r>
    </w:p>
    <w:p w14:paraId="27CFF137" w14:textId="77777777" w:rsidR="007859AE" w:rsidRPr="008103E4" w:rsidRDefault="00486C27" w:rsidP="0002181A">
      <w:pPr>
        <w:pStyle w:val="normal0"/>
        <w:numPr>
          <w:ilvl w:val="0"/>
          <w:numId w:val="2"/>
        </w:numPr>
        <w:rPr>
          <w:rFonts w:asciiTheme="majorHAnsi" w:hAnsiTheme="majorHAnsi"/>
          <w:sz w:val="24"/>
          <w:szCs w:val="24"/>
          <w:highlight w:val="white"/>
        </w:rPr>
      </w:pPr>
      <w:r w:rsidRPr="008103E4">
        <w:rPr>
          <w:rFonts w:asciiTheme="majorHAnsi" w:hAnsiTheme="majorHAnsi"/>
          <w:sz w:val="24"/>
          <w:szCs w:val="24"/>
          <w:highlight w:val="white"/>
        </w:rPr>
        <w:t>Vehicle Shape Plan, exhibiting the vehicle’s exterior look.</w:t>
      </w:r>
    </w:p>
    <w:p w14:paraId="6F658233" w14:textId="77777777" w:rsidR="007859AE" w:rsidRPr="008103E4" w:rsidRDefault="00486C27">
      <w:pPr>
        <w:pStyle w:val="normal0"/>
        <w:numPr>
          <w:ilvl w:val="0"/>
          <w:numId w:val="2"/>
        </w:numPr>
        <w:rPr>
          <w:rFonts w:asciiTheme="majorHAnsi" w:hAnsiTheme="majorHAnsi"/>
          <w:sz w:val="24"/>
          <w:szCs w:val="24"/>
          <w:highlight w:val="white"/>
        </w:rPr>
      </w:pPr>
      <w:r w:rsidRPr="008103E4">
        <w:rPr>
          <w:rFonts w:asciiTheme="majorHAnsi" w:hAnsiTheme="majorHAnsi"/>
          <w:sz w:val="24"/>
          <w:szCs w:val="24"/>
          <w:highlight w:val="white"/>
        </w:rPr>
        <w:t xml:space="preserve">Ergonomics of </w:t>
      </w:r>
      <w:r w:rsidR="00565D62" w:rsidRPr="008103E4">
        <w:rPr>
          <w:rFonts w:asciiTheme="majorHAnsi" w:hAnsiTheme="majorHAnsi"/>
          <w:sz w:val="24"/>
          <w:szCs w:val="24"/>
          <w:highlight w:val="white"/>
        </w:rPr>
        <w:t>seating</w:t>
      </w:r>
      <w:r w:rsidRPr="008103E4">
        <w:rPr>
          <w:rFonts w:asciiTheme="majorHAnsi" w:hAnsiTheme="majorHAnsi"/>
          <w:sz w:val="24"/>
          <w:szCs w:val="24"/>
          <w:highlight w:val="white"/>
        </w:rPr>
        <w:t xml:space="preserve"> and control</w:t>
      </w:r>
    </w:p>
    <w:p w14:paraId="2440D9B6" w14:textId="77777777" w:rsidR="007859AE" w:rsidRPr="008103E4" w:rsidRDefault="00486C27">
      <w:pPr>
        <w:pStyle w:val="normal0"/>
        <w:numPr>
          <w:ilvl w:val="0"/>
          <w:numId w:val="2"/>
        </w:numPr>
        <w:rPr>
          <w:rFonts w:asciiTheme="majorHAnsi" w:hAnsiTheme="majorHAnsi"/>
          <w:sz w:val="24"/>
          <w:szCs w:val="24"/>
          <w:highlight w:val="white"/>
        </w:rPr>
      </w:pPr>
      <w:r w:rsidRPr="008103E4">
        <w:rPr>
          <w:rFonts w:asciiTheme="majorHAnsi" w:hAnsiTheme="majorHAnsi"/>
          <w:sz w:val="24"/>
          <w:szCs w:val="24"/>
          <w:highlight w:val="white"/>
        </w:rPr>
        <w:t>Chassis Design</w:t>
      </w:r>
    </w:p>
    <w:p w14:paraId="66ECE645" w14:textId="77777777" w:rsidR="007859AE" w:rsidRPr="008103E4" w:rsidRDefault="00486C27">
      <w:pPr>
        <w:pStyle w:val="normal0"/>
        <w:numPr>
          <w:ilvl w:val="0"/>
          <w:numId w:val="2"/>
        </w:numPr>
        <w:rPr>
          <w:rFonts w:asciiTheme="majorHAnsi" w:hAnsiTheme="majorHAnsi"/>
          <w:sz w:val="24"/>
          <w:szCs w:val="24"/>
          <w:highlight w:val="white"/>
        </w:rPr>
      </w:pPr>
      <w:r w:rsidRPr="008103E4">
        <w:rPr>
          <w:rFonts w:asciiTheme="majorHAnsi" w:hAnsiTheme="majorHAnsi"/>
          <w:sz w:val="24"/>
          <w:szCs w:val="24"/>
          <w:highlight w:val="white"/>
        </w:rPr>
        <w:t>Vehicle component and space for seats.</w:t>
      </w:r>
    </w:p>
    <w:p w14:paraId="294AC606" w14:textId="77777777" w:rsidR="007859AE" w:rsidRPr="008103E4" w:rsidRDefault="00486C27">
      <w:pPr>
        <w:pStyle w:val="normal0"/>
        <w:numPr>
          <w:ilvl w:val="0"/>
          <w:numId w:val="2"/>
        </w:numPr>
        <w:rPr>
          <w:rFonts w:asciiTheme="majorHAnsi" w:hAnsiTheme="majorHAnsi"/>
          <w:sz w:val="24"/>
          <w:szCs w:val="24"/>
          <w:highlight w:val="white"/>
        </w:rPr>
      </w:pPr>
      <w:r w:rsidRPr="008103E4">
        <w:rPr>
          <w:rFonts w:asciiTheme="majorHAnsi" w:hAnsiTheme="majorHAnsi"/>
          <w:sz w:val="24"/>
          <w:szCs w:val="24"/>
          <w:highlight w:val="white"/>
        </w:rPr>
        <w:t>Safety considerations</w:t>
      </w:r>
    </w:p>
    <w:p w14:paraId="349BAFAB" w14:textId="77777777" w:rsidR="007859AE" w:rsidRPr="008103E4" w:rsidRDefault="007859AE">
      <w:pPr>
        <w:pStyle w:val="normal0"/>
        <w:contextualSpacing w:val="0"/>
        <w:rPr>
          <w:rFonts w:asciiTheme="majorHAnsi" w:hAnsiTheme="majorHAnsi"/>
          <w:sz w:val="24"/>
          <w:szCs w:val="24"/>
          <w:highlight w:val="white"/>
        </w:rPr>
      </w:pPr>
    </w:p>
    <w:p w14:paraId="53AF04A4" w14:textId="77777777" w:rsidR="007859AE" w:rsidRPr="008103E4" w:rsidRDefault="007E1203">
      <w:pPr>
        <w:pStyle w:val="normal0"/>
        <w:contextualSpacing w:val="0"/>
        <w:rPr>
          <w:rFonts w:asciiTheme="majorHAnsi" w:hAnsiTheme="majorHAnsi"/>
          <w:b/>
          <w:sz w:val="24"/>
          <w:szCs w:val="24"/>
          <w:highlight w:val="white"/>
        </w:rPr>
      </w:pPr>
      <w:r w:rsidRPr="008103E4">
        <w:rPr>
          <w:rFonts w:asciiTheme="majorHAnsi" w:hAnsiTheme="majorHAnsi"/>
          <w:b/>
          <w:sz w:val="24"/>
          <w:szCs w:val="24"/>
          <w:highlight w:val="white"/>
        </w:rPr>
        <w:t>In Architectural Marvel</w:t>
      </w:r>
      <w:r w:rsidR="00486C27" w:rsidRPr="008103E4">
        <w:rPr>
          <w:rFonts w:asciiTheme="majorHAnsi" w:hAnsiTheme="majorHAnsi"/>
          <w:b/>
          <w:sz w:val="24"/>
          <w:szCs w:val="24"/>
          <w:highlight w:val="white"/>
        </w:rPr>
        <w:t>:</w:t>
      </w:r>
    </w:p>
    <w:p w14:paraId="7C51F964" w14:textId="77777777" w:rsidR="007859AE" w:rsidRPr="008103E4" w:rsidRDefault="007859AE">
      <w:pPr>
        <w:pStyle w:val="normal0"/>
        <w:contextualSpacing w:val="0"/>
        <w:rPr>
          <w:rFonts w:asciiTheme="majorHAnsi" w:hAnsiTheme="majorHAnsi"/>
          <w:sz w:val="24"/>
          <w:szCs w:val="24"/>
          <w:highlight w:val="white"/>
        </w:rPr>
      </w:pPr>
    </w:p>
    <w:p w14:paraId="6FD96E28" w14:textId="77777777" w:rsidR="007859AE" w:rsidRPr="008103E4" w:rsidRDefault="00486C27">
      <w:pPr>
        <w:pStyle w:val="normal0"/>
        <w:contextualSpacing w:val="0"/>
        <w:rPr>
          <w:rFonts w:asciiTheme="majorHAnsi" w:hAnsiTheme="majorHAnsi"/>
          <w:sz w:val="24"/>
          <w:szCs w:val="24"/>
          <w:highlight w:val="white"/>
        </w:rPr>
      </w:pPr>
      <w:r w:rsidRPr="008103E4">
        <w:rPr>
          <w:rFonts w:asciiTheme="majorHAnsi" w:hAnsiTheme="majorHAnsi"/>
          <w:sz w:val="24"/>
          <w:szCs w:val="24"/>
          <w:highlight w:val="white"/>
        </w:rPr>
        <w:t>The architectural marvel can be buildings, bridges, superstructures, or monument. It must aesthetic as well as serves the purpose.</w:t>
      </w:r>
    </w:p>
    <w:p w14:paraId="0363E60D" w14:textId="77777777" w:rsidR="007859AE" w:rsidRPr="008103E4" w:rsidRDefault="00486C27">
      <w:pPr>
        <w:pStyle w:val="normal0"/>
        <w:numPr>
          <w:ilvl w:val="0"/>
          <w:numId w:val="4"/>
        </w:numPr>
        <w:rPr>
          <w:rFonts w:asciiTheme="majorHAnsi" w:hAnsiTheme="majorHAnsi"/>
          <w:sz w:val="24"/>
          <w:szCs w:val="24"/>
          <w:highlight w:val="white"/>
        </w:rPr>
      </w:pPr>
      <w:r w:rsidRPr="008103E4">
        <w:rPr>
          <w:rFonts w:asciiTheme="majorHAnsi" w:hAnsiTheme="majorHAnsi"/>
          <w:sz w:val="24"/>
          <w:szCs w:val="24"/>
          <w:highlight w:val="white"/>
        </w:rPr>
        <w:t>Architectural sketches</w:t>
      </w:r>
    </w:p>
    <w:p w14:paraId="2A7D3B65" w14:textId="77777777" w:rsidR="007859AE" w:rsidRPr="008103E4" w:rsidRDefault="00486C27">
      <w:pPr>
        <w:pStyle w:val="normal0"/>
        <w:numPr>
          <w:ilvl w:val="0"/>
          <w:numId w:val="4"/>
        </w:numPr>
        <w:rPr>
          <w:rFonts w:asciiTheme="majorHAnsi" w:hAnsiTheme="majorHAnsi"/>
          <w:sz w:val="24"/>
          <w:szCs w:val="24"/>
          <w:highlight w:val="white"/>
        </w:rPr>
      </w:pPr>
      <w:r w:rsidRPr="008103E4">
        <w:rPr>
          <w:rFonts w:asciiTheme="majorHAnsi" w:hAnsiTheme="majorHAnsi"/>
          <w:sz w:val="24"/>
          <w:szCs w:val="24"/>
          <w:highlight w:val="white"/>
        </w:rPr>
        <w:t>Structural Function</w:t>
      </w:r>
    </w:p>
    <w:p w14:paraId="215C4DC9" w14:textId="77777777" w:rsidR="007859AE" w:rsidRPr="008103E4" w:rsidRDefault="00486C27">
      <w:pPr>
        <w:pStyle w:val="normal0"/>
        <w:numPr>
          <w:ilvl w:val="0"/>
          <w:numId w:val="4"/>
        </w:numPr>
        <w:rPr>
          <w:rFonts w:asciiTheme="majorHAnsi" w:hAnsiTheme="majorHAnsi"/>
          <w:sz w:val="24"/>
          <w:szCs w:val="24"/>
          <w:highlight w:val="white"/>
        </w:rPr>
      </w:pPr>
      <w:r w:rsidRPr="008103E4">
        <w:rPr>
          <w:rFonts w:asciiTheme="majorHAnsi" w:hAnsiTheme="majorHAnsi"/>
          <w:sz w:val="24"/>
          <w:szCs w:val="24"/>
          <w:highlight w:val="white"/>
        </w:rPr>
        <w:t>Structural Stability</w:t>
      </w:r>
    </w:p>
    <w:p w14:paraId="6D20E56B" w14:textId="77777777" w:rsidR="007859AE" w:rsidRPr="008103E4" w:rsidRDefault="00486C27">
      <w:pPr>
        <w:pStyle w:val="normal0"/>
        <w:numPr>
          <w:ilvl w:val="0"/>
          <w:numId w:val="4"/>
        </w:numPr>
        <w:rPr>
          <w:rFonts w:asciiTheme="majorHAnsi" w:hAnsiTheme="majorHAnsi"/>
          <w:sz w:val="24"/>
          <w:szCs w:val="24"/>
          <w:highlight w:val="white"/>
        </w:rPr>
      </w:pPr>
      <w:r w:rsidRPr="008103E4">
        <w:rPr>
          <w:rFonts w:asciiTheme="majorHAnsi" w:hAnsiTheme="majorHAnsi"/>
          <w:sz w:val="24"/>
          <w:szCs w:val="24"/>
          <w:highlight w:val="white"/>
        </w:rPr>
        <w:t>Accessibility</w:t>
      </w:r>
    </w:p>
    <w:p w14:paraId="220E2C10" w14:textId="77777777" w:rsidR="007859AE" w:rsidRPr="008103E4" w:rsidRDefault="00486C27">
      <w:pPr>
        <w:pStyle w:val="normal0"/>
        <w:numPr>
          <w:ilvl w:val="0"/>
          <w:numId w:val="4"/>
        </w:numPr>
        <w:rPr>
          <w:rFonts w:asciiTheme="majorHAnsi" w:hAnsiTheme="majorHAnsi"/>
          <w:sz w:val="24"/>
          <w:szCs w:val="24"/>
          <w:highlight w:val="white"/>
        </w:rPr>
      </w:pPr>
      <w:r w:rsidRPr="008103E4">
        <w:rPr>
          <w:rFonts w:asciiTheme="majorHAnsi" w:hAnsiTheme="majorHAnsi"/>
          <w:sz w:val="24"/>
          <w:szCs w:val="24"/>
          <w:highlight w:val="white"/>
        </w:rPr>
        <w:t>Aesthetics</w:t>
      </w:r>
    </w:p>
    <w:p w14:paraId="14BD34C3" w14:textId="77777777" w:rsidR="007859AE" w:rsidRPr="008103E4" w:rsidRDefault="007859AE">
      <w:pPr>
        <w:pStyle w:val="normal0"/>
        <w:contextualSpacing w:val="0"/>
        <w:rPr>
          <w:rFonts w:asciiTheme="majorHAnsi" w:hAnsiTheme="majorHAnsi"/>
          <w:sz w:val="24"/>
          <w:szCs w:val="24"/>
          <w:highlight w:val="white"/>
        </w:rPr>
      </w:pPr>
    </w:p>
    <w:p w14:paraId="399DD33D" w14:textId="77777777" w:rsidR="0002181A" w:rsidRPr="008103E4" w:rsidRDefault="0002181A">
      <w:pPr>
        <w:pStyle w:val="normal0"/>
        <w:contextualSpacing w:val="0"/>
        <w:rPr>
          <w:rFonts w:asciiTheme="majorHAnsi" w:hAnsiTheme="majorHAnsi"/>
          <w:b/>
          <w:sz w:val="24"/>
          <w:szCs w:val="24"/>
          <w:highlight w:val="white"/>
        </w:rPr>
      </w:pPr>
    </w:p>
    <w:p w14:paraId="76BDA00D" w14:textId="77777777" w:rsidR="007859AE" w:rsidRPr="008103E4" w:rsidRDefault="00486C27">
      <w:pPr>
        <w:pStyle w:val="normal0"/>
        <w:contextualSpacing w:val="0"/>
        <w:rPr>
          <w:rFonts w:asciiTheme="majorHAnsi" w:hAnsiTheme="majorHAnsi"/>
          <w:b/>
          <w:sz w:val="24"/>
          <w:szCs w:val="24"/>
          <w:highlight w:val="white"/>
        </w:rPr>
      </w:pPr>
      <w:r w:rsidRPr="008103E4">
        <w:rPr>
          <w:rFonts w:asciiTheme="majorHAnsi" w:hAnsiTheme="majorHAnsi"/>
          <w:b/>
          <w:sz w:val="24"/>
          <w:szCs w:val="24"/>
          <w:highlight w:val="white"/>
        </w:rPr>
        <w:lastRenderedPageBreak/>
        <w:t>In Kinetic Art:</w:t>
      </w:r>
    </w:p>
    <w:p w14:paraId="63B20B35" w14:textId="77777777" w:rsidR="007859AE" w:rsidRPr="008103E4" w:rsidRDefault="007859AE">
      <w:pPr>
        <w:pStyle w:val="normal0"/>
        <w:contextualSpacing w:val="0"/>
        <w:rPr>
          <w:rFonts w:asciiTheme="majorHAnsi" w:hAnsiTheme="majorHAnsi"/>
          <w:sz w:val="24"/>
          <w:szCs w:val="24"/>
          <w:highlight w:val="white"/>
        </w:rPr>
      </w:pPr>
    </w:p>
    <w:p w14:paraId="4064CD17" w14:textId="77777777" w:rsidR="007859AE" w:rsidRPr="008103E4" w:rsidRDefault="00486C27">
      <w:pPr>
        <w:pStyle w:val="normal0"/>
        <w:contextualSpacing w:val="0"/>
        <w:rPr>
          <w:rFonts w:asciiTheme="majorHAnsi" w:hAnsiTheme="majorHAnsi"/>
          <w:sz w:val="24"/>
          <w:szCs w:val="24"/>
          <w:highlight w:val="white"/>
        </w:rPr>
      </w:pPr>
      <w:r w:rsidRPr="008103E4">
        <w:rPr>
          <w:rFonts w:asciiTheme="majorHAnsi" w:hAnsiTheme="majorHAnsi"/>
          <w:sz w:val="24"/>
          <w:szCs w:val="24"/>
          <w:highlight w:val="white"/>
        </w:rPr>
        <w:t>The use of energy from natural elements is of importance. Also, the design should be aligned with STEAM conceptual.</w:t>
      </w:r>
    </w:p>
    <w:p w14:paraId="761CC737" w14:textId="77777777" w:rsidR="007859AE" w:rsidRPr="008103E4" w:rsidRDefault="00486C27">
      <w:pPr>
        <w:pStyle w:val="normal0"/>
        <w:numPr>
          <w:ilvl w:val="0"/>
          <w:numId w:val="8"/>
        </w:numPr>
        <w:rPr>
          <w:rFonts w:asciiTheme="majorHAnsi" w:hAnsiTheme="majorHAnsi"/>
          <w:sz w:val="24"/>
          <w:szCs w:val="24"/>
          <w:highlight w:val="white"/>
        </w:rPr>
      </w:pPr>
      <w:r w:rsidRPr="008103E4">
        <w:rPr>
          <w:rFonts w:asciiTheme="majorHAnsi" w:hAnsiTheme="majorHAnsi"/>
          <w:sz w:val="24"/>
          <w:szCs w:val="24"/>
          <w:highlight w:val="white"/>
        </w:rPr>
        <w:t>Performance requirements and functionality of the Kinetic Art has been mentioned</w:t>
      </w:r>
    </w:p>
    <w:p w14:paraId="49137D58" w14:textId="77777777" w:rsidR="007859AE" w:rsidRPr="008103E4" w:rsidRDefault="00486C27">
      <w:pPr>
        <w:pStyle w:val="normal0"/>
        <w:numPr>
          <w:ilvl w:val="0"/>
          <w:numId w:val="8"/>
        </w:numPr>
        <w:rPr>
          <w:rFonts w:asciiTheme="majorHAnsi" w:hAnsiTheme="majorHAnsi"/>
          <w:sz w:val="24"/>
          <w:szCs w:val="24"/>
          <w:highlight w:val="white"/>
        </w:rPr>
      </w:pPr>
      <w:r w:rsidRPr="008103E4">
        <w:rPr>
          <w:rFonts w:asciiTheme="majorHAnsi" w:hAnsiTheme="majorHAnsi"/>
          <w:sz w:val="24"/>
          <w:szCs w:val="24"/>
          <w:highlight w:val="white"/>
        </w:rPr>
        <w:t>Physical requirements of the product are well defined.</w:t>
      </w:r>
    </w:p>
    <w:p w14:paraId="0BBC7642" w14:textId="77777777" w:rsidR="007859AE" w:rsidRPr="008103E4" w:rsidRDefault="00486C27">
      <w:pPr>
        <w:pStyle w:val="normal0"/>
        <w:numPr>
          <w:ilvl w:val="0"/>
          <w:numId w:val="8"/>
        </w:numPr>
        <w:rPr>
          <w:rFonts w:asciiTheme="majorHAnsi" w:hAnsiTheme="majorHAnsi"/>
          <w:sz w:val="24"/>
          <w:szCs w:val="24"/>
          <w:highlight w:val="white"/>
        </w:rPr>
      </w:pPr>
      <w:r w:rsidRPr="008103E4">
        <w:rPr>
          <w:rFonts w:asciiTheme="majorHAnsi" w:hAnsiTheme="majorHAnsi"/>
          <w:sz w:val="24"/>
          <w:szCs w:val="24"/>
          <w:highlight w:val="white"/>
        </w:rPr>
        <w:t>Aesthetics</w:t>
      </w:r>
    </w:p>
    <w:p w14:paraId="58117AEC" w14:textId="77777777" w:rsidR="007859AE" w:rsidRPr="008103E4" w:rsidRDefault="00486C27">
      <w:pPr>
        <w:pStyle w:val="normal0"/>
        <w:numPr>
          <w:ilvl w:val="0"/>
          <w:numId w:val="8"/>
        </w:numPr>
        <w:rPr>
          <w:rFonts w:asciiTheme="majorHAnsi" w:hAnsiTheme="majorHAnsi"/>
          <w:sz w:val="24"/>
          <w:szCs w:val="24"/>
          <w:highlight w:val="white"/>
        </w:rPr>
      </w:pPr>
      <w:r w:rsidRPr="008103E4">
        <w:rPr>
          <w:rFonts w:asciiTheme="majorHAnsi" w:hAnsiTheme="majorHAnsi"/>
          <w:sz w:val="24"/>
          <w:szCs w:val="24"/>
          <w:highlight w:val="white"/>
        </w:rPr>
        <w:t>Alignment with STEAM conceptual</w:t>
      </w:r>
    </w:p>
    <w:p w14:paraId="31A58B5F" w14:textId="77777777" w:rsidR="007859AE" w:rsidRPr="008103E4" w:rsidRDefault="001067E7">
      <w:pPr>
        <w:pStyle w:val="normal0"/>
        <w:numPr>
          <w:ilvl w:val="0"/>
          <w:numId w:val="8"/>
        </w:numPr>
        <w:rPr>
          <w:rFonts w:asciiTheme="majorHAnsi" w:hAnsiTheme="majorHAnsi"/>
          <w:sz w:val="24"/>
          <w:szCs w:val="24"/>
          <w:highlight w:val="white"/>
        </w:rPr>
      </w:pPr>
      <w:r w:rsidRPr="008103E4">
        <w:rPr>
          <w:rFonts w:asciiTheme="majorHAnsi" w:hAnsiTheme="majorHAnsi"/>
          <w:sz w:val="24"/>
          <w:szCs w:val="24"/>
          <w:highlight w:val="white"/>
        </w:rPr>
        <w:t xml:space="preserve">What natural element is used to power the art? </w:t>
      </w:r>
    </w:p>
    <w:p w14:paraId="36E09AF9" w14:textId="77777777" w:rsidR="007859AE" w:rsidRPr="008103E4" w:rsidRDefault="007859AE">
      <w:pPr>
        <w:pStyle w:val="normal0"/>
        <w:contextualSpacing w:val="0"/>
        <w:rPr>
          <w:rFonts w:asciiTheme="majorHAnsi" w:hAnsiTheme="majorHAnsi"/>
          <w:sz w:val="24"/>
          <w:szCs w:val="24"/>
          <w:highlight w:val="white"/>
        </w:rPr>
      </w:pPr>
    </w:p>
    <w:p w14:paraId="61A605AA" w14:textId="77777777" w:rsidR="007859AE" w:rsidRPr="008103E4" w:rsidRDefault="007859AE">
      <w:pPr>
        <w:pStyle w:val="normal0"/>
        <w:contextualSpacing w:val="0"/>
        <w:rPr>
          <w:rFonts w:asciiTheme="majorHAnsi" w:hAnsiTheme="majorHAnsi"/>
          <w:sz w:val="24"/>
          <w:szCs w:val="24"/>
          <w:highlight w:val="white"/>
        </w:rPr>
      </w:pPr>
    </w:p>
    <w:p w14:paraId="39344857" w14:textId="77777777" w:rsidR="007859AE" w:rsidRPr="008103E4" w:rsidRDefault="00486C27">
      <w:pPr>
        <w:pStyle w:val="normal0"/>
        <w:contextualSpacing w:val="0"/>
        <w:rPr>
          <w:rFonts w:asciiTheme="majorHAnsi" w:hAnsiTheme="majorHAnsi"/>
          <w:b/>
          <w:sz w:val="24"/>
          <w:szCs w:val="24"/>
          <w:highlight w:val="white"/>
        </w:rPr>
      </w:pPr>
      <w:r w:rsidRPr="008103E4">
        <w:rPr>
          <w:rFonts w:asciiTheme="majorHAnsi" w:hAnsiTheme="majorHAnsi"/>
          <w:b/>
          <w:sz w:val="24"/>
          <w:szCs w:val="24"/>
          <w:highlight w:val="white"/>
        </w:rPr>
        <w:t>In Human Relief Packaging:</w:t>
      </w:r>
    </w:p>
    <w:p w14:paraId="25C7F591" w14:textId="77777777" w:rsidR="007859AE" w:rsidRPr="008103E4" w:rsidRDefault="007859AE">
      <w:pPr>
        <w:pStyle w:val="normal0"/>
        <w:contextualSpacing w:val="0"/>
        <w:rPr>
          <w:rFonts w:asciiTheme="majorHAnsi" w:hAnsiTheme="majorHAnsi"/>
          <w:sz w:val="24"/>
          <w:szCs w:val="24"/>
          <w:highlight w:val="white"/>
        </w:rPr>
      </w:pPr>
    </w:p>
    <w:p w14:paraId="03248BDA" w14:textId="77777777" w:rsidR="007859AE" w:rsidRPr="008103E4" w:rsidRDefault="00486C27">
      <w:pPr>
        <w:pStyle w:val="normal0"/>
        <w:numPr>
          <w:ilvl w:val="0"/>
          <w:numId w:val="5"/>
        </w:numPr>
        <w:rPr>
          <w:rFonts w:asciiTheme="majorHAnsi" w:hAnsiTheme="majorHAnsi"/>
          <w:sz w:val="24"/>
          <w:szCs w:val="24"/>
          <w:highlight w:val="white"/>
        </w:rPr>
      </w:pPr>
      <w:r w:rsidRPr="008103E4">
        <w:rPr>
          <w:rFonts w:asciiTheme="majorHAnsi" w:hAnsiTheme="majorHAnsi"/>
          <w:sz w:val="24"/>
          <w:szCs w:val="24"/>
          <w:highlight w:val="white"/>
        </w:rPr>
        <w:t>The practicality of packaging</w:t>
      </w:r>
    </w:p>
    <w:p w14:paraId="2C15EB4F" w14:textId="77777777" w:rsidR="007859AE" w:rsidRPr="008103E4" w:rsidRDefault="00486C27">
      <w:pPr>
        <w:pStyle w:val="normal0"/>
        <w:numPr>
          <w:ilvl w:val="0"/>
          <w:numId w:val="5"/>
        </w:numPr>
        <w:rPr>
          <w:rFonts w:asciiTheme="majorHAnsi" w:hAnsiTheme="majorHAnsi"/>
          <w:sz w:val="24"/>
          <w:szCs w:val="24"/>
          <w:highlight w:val="white"/>
        </w:rPr>
      </w:pPr>
      <w:r w:rsidRPr="008103E4">
        <w:rPr>
          <w:rFonts w:asciiTheme="majorHAnsi" w:hAnsiTheme="majorHAnsi"/>
          <w:sz w:val="24"/>
          <w:szCs w:val="24"/>
          <w:highlight w:val="white"/>
        </w:rPr>
        <w:t>Shelf Life of product is improved with the packaging</w:t>
      </w:r>
    </w:p>
    <w:p w14:paraId="5FF1099F" w14:textId="77777777" w:rsidR="007859AE" w:rsidRPr="008103E4" w:rsidRDefault="00486C27">
      <w:pPr>
        <w:pStyle w:val="normal0"/>
        <w:numPr>
          <w:ilvl w:val="0"/>
          <w:numId w:val="5"/>
        </w:numPr>
        <w:rPr>
          <w:rFonts w:asciiTheme="majorHAnsi" w:hAnsiTheme="majorHAnsi"/>
          <w:sz w:val="24"/>
          <w:szCs w:val="24"/>
          <w:highlight w:val="white"/>
        </w:rPr>
      </w:pPr>
      <w:r w:rsidRPr="008103E4">
        <w:rPr>
          <w:rFonts w:asciiTheme="majorHAnsi" w:hAnsiTheme="majorHAnsi"/>
          <w:sz w:val="24"/>
          <w:szCs w:val="24"/>
          <w:highlight w:val="white"/>
        </w:rPr>
        <w:t>The packaging a</w:t>
      </w:r>
      <w:r w:rsidR="00A32760" w:rsidRPr="008103E4">
        <w:rPr>
          <w:rFonts w:asciiTheme="majorHAnsi" w:hAnsiTheme="majorHAnsi"/>
          <w:sz w:val="24"/>
          <w:szCs w:val="24"/>
          <w:highlight w:val="white"/>
        </w:rPr>
        <w:t>ddresses the needs of the user</w:t>
      </w:r>
    </w:p>
    <w:p w14:paraId="3D0AF406" w14:textId="77777777" w:rsidR="007859AE" w:rsidRPr="008103E4" w:rsidRDefault="00486C27">
      <w:pPr>
        <w:pStyle w:val="normal0"/>
        <w:numPr>
          <w:ilvl w:val="0"/>
          <w:numId w:val="5"/>
        </w:numPr>
        <w:rPr>
          <w:rFonts w:asciiTheme="majorHAnsi" w:hAnsiTheme="majorHAnsi"/>
          <w:sz w:val="24"/>
          <w:szCs w:val="24"/>
          <w:highlight w:val="white"/>
        </w:rPr>
      </w:pPr>
      <w:r w:rsidRPr="008103E4">
        <w:rPr>
          <w:rFonts w:asciiTheme="majorHAnsi" w:hAnsiTheme="majorHAnsi"/>
          <w:sz w:val="24"/>
          <w:szCs w:val="24"/>
          <w:highlight w:val="white"/>
        </w:rPr>
        <w:t>Packaging highlights the overall theme by using the right colors, visual metaphors, textures, materials and word choices.</w:t>
      </w:r>
    </w:p>
    <w:p w14:paraId="68406D28" w14:textId="77777777" w:rsidR="007859AE" w:rsidRPr="008103E4" w:rsidRDefault="007859AE">
      <w:pPr>
        <w:pStyle w:val="normal0"/>
        <w:contextualSpacing w:val="0"/>
        <w:rPr>
          <w:rFonts w:asciiTheme="majorHAnsi" w:hAnsiTheme="majorHAnsi"/>
          <w:sz w:val="24"/>
          <w:szCs w:val="24"/>
          <w:highlight w:val="white"/>
        </w:rPr>
      </w:pPr>
    </w:p>
    <w:p w14:paraId="0AA895B7" w14:textId="77777777" w:rsidR="007859AE" w:rsidRPr="008103E4" w:rsidRDefault="00486C27">
      <w:pPr>
        <w:pStyle w:val="normal0"/>
        <w:contextualSpacing w:val="0"/>
        <w:rPr>
          <w:rFonts w:asciiTheme="majorHAnsi" w:hAnsiTheme="majorHAnsi"/>
          <w:b/>
          <w:sz w:val="24"/>
          <w:szCs w:val="24"/>
          <w:highlight w:val="white"/>
        </w:rPr>
      </w:pPr>
      <w:r w:rsidRPr="008103E4">
        <w:rPr>
          <w:rFonts w:asciiTheme="majorHAnsi" w:hAnsiTheme="majorHAnsi"/>
          <w:b/>
          <w:sz w:val="24"/>
          <w:szCs w:val="24"/>
          <w:highlight w:val="white"/>
        </w:rPr>
        <w:t>Guide for Teachers:</w:t>
      </w:r>
    </w:p>
    <w:p w14:paraId="00843C77" w14:textId="77777777" w:rsidR="007859AE" w:rsidRPr="008103E4" w:rsidRDefault="007859AE">
      <w:pPr>
        <w:pStyle w:val="normal0"/>
        <w:contextualSpacing w:val="0"/>
        <w:rPr>
          <w:rFonts w:asciiTheme="majorHAnsi" w:hAnsiTheme="majorHAnsi"/>
          <w:sz w:val="24"/>
          <w:szCs w:val="24"/>
          <w:highlight w:val="white"/>
        </w:rPr>
      </w:pPr>
    </w:p>
    <w:p w14:paraId="6C10506F" w14:textId="77777777" w:rsidR="007859AE" w:rsidRPr="008103E4" w:rsidRDefault="007859AE">
      <w:pPr>
        <w:pStyle w:val="normal0"/>
        <w:contextualSpacing w:val="0"/>
        <w:rPr>
          <w:rFonts w:asciiTheme="majorHAnsi" w:hAnsiTheme="majorHAnsi"/>
          <w:sz w:val="24"/>
          <w:szCs w:val="24"/>
          <w:highlight w:val="white"/>
        </w:rPr>
      </w:pPr>
    </w:p>
    <w:p w14:paraId="48EA9CCC" w14:textId="77777777" w:rsidR="007859AE" w:rsidRPr="008103E4" w:rsidRDefault="00486C27">
      <w:pPr>
        <w:pStyle w:val="normal0"/>
        <w:contextualSpacing w:val="0"/>
        <w:rPr>
          <w:rFonts w:asciiTheme="majorHAnsi" w:hAnsiTheme="majorHAnsi"/>
          <w:sz w:val="24"/>
          <w:szCs w:val="24"/>
          <w:highlight w:val="white"/>
        </w:rPr>
      </w:pPr>
      <w:r w:rsidRPr="008103E4">
        <w:rPr>
          <w:rFonts w:asciiTheme="majorHAnsi" w:hAnsiTheme="majorHAnsi"/>
          <w:sz w:val="24"/>
          <w:szCs w:val="24"/>
          <w:highlight w:val="white"/>
        </w:rPr>
        <w:t>Use teacher’s support material as a guide to use the challenge’s learning scheme in Design and technology curriculum, STEM clubs, After School program or innovation programs. The teacher’s and team mentors can use this support material to mentor students to complete their student’s portfolio. Download Teacher’s support material at (WEBSITE LINK). Student’s portfolio will be provided upon registration based on the selected theme.</w:t>
      </w:r>
    </w:p>
    <w:p w14:paraId="6B8E27D5" w14:textId="77777777" w:rsidR="007859AE" w:rsidRPr="008103E4" w:rsidRDefault="007859AE">
      <w:pPr>
        <w:pStyle w:val="normal0"/>
        <w:contextualSpacing w:val="0"/>
        <w:rPr>
          <w:rFonts w:asciiTheme="majorHAnsi" w:hAnsiTheme="majorHAnsi"/>
          <w:sz w:val="24"/>
          <w:szCs w:val="24"/>
          <w:highlight w:val="white"/>
        </w:rPr>
      </w:pPr>
    </w:p>
    <w:p w14:paraId="479AFB88" w14:textId="77777777" w:rsidR="007859AE" w:rsidRPr="008103E4" w:rsidRDefault="007859AE">
      <w:pPr>
        <w:pStyle w:val="normal0"/>
        <w:contextualSpacing w:val="0"/>
        <w:rPr>
          <w:rFonts w:asciiTheme="majorHAnsi" w:hAnsiTheme="majorHAnsi"/>
          <w:sz w:val="24"/>
          <w:szCs w:val="24"/>
          <w:highlight w:val="white"/>
        </w:rPr>
      </w:pPr>
    </w:p>
    <w:p w14:paraId="1FB072A4" w14:textId="77777777" w:rsidR="007859AE" w:rsidRPr="008103E4" w:rsidRDefault="007859AE">
      <w:pPr>
        <w:pStyle w:val="normal0"/>
        <w:contextualSpacing w:val="0"/>
        <w:rPr>
          <w:rFonts w:asciiTheme="majorHAnsi" w:hAnsiTheme="majorHAnsi"/>
          <w:sz w:val="24"/>
          <w:szCs w:val="24"/>
          <w:highlight w:val="white"/>
        </w:rPr>
      </w:pPr>
    </w:p>
    <w:p w14:paraId="4F2AB613" w14:textId="77777777" w:rsidR="007859AE" w:rsidRPr="008103E4" w:rsidRDefault="007859AE">
      <w:pPr>
        <w:pStyle w:val="normal0"/>
        <w:contextualSpacing w:val="0"/>
        <w:rPr>
          <w:rFonts w:asciiTheme="majorHAnsi" w:hAnsiTheme="majorHAnsi"/>
          <w:sz w:val="24"/>
          <w:szCs w:val="24"/>
          <w:highlight w:val="white"/>
        </w:rPr>
      </w:pPr>
    </w:p>
    <w:p w14:paraId="3497CF18" w14:textId="77777777" w:rsidR="007859AE" w:rsidRPr="008103E4" w:rsidRDefault="007859AE">
      <w:pPr>
        <w:pStyle w:val="normal0"/>
        <w:contextualSpacing w:val="0"/>
        <w:rPr>
          <w:rFonts w:asciiTheme="majorHAnsi" w:hAnsiTheme="majorHAnsi"/>
          <w:sz w:val="24"/>
          <w:szCs w:val="24"/>
          <w:highlight w:val="white"/>
        </w:rPr>
      </w:pPr>
    </w:p>
    <w:p w14:paraId="3EF09D8A" w14:textId="77777777" w:rsidR="007859AE" w:rsidRPr="008103E4" w:rsidRDefault="007859AE">
      <w:pPr>
        <w:pStyle w:val="normal0"/>
        <w:contextualSpacing w:val="0"/>
        <w:rPr>
          <w:rFonts w:asciiTheme="majorHAnsi" w:hAnsiTheme="majorHAnsi"/>
          <w:sz w:val="24"/>
          <w:szCs w:val="24"/>
          <w:highlight w:val="white"/>
        </w:rPr>
      </w:pPr>
    </w:p>
    <w:p w14:paraId="2FD89E76" w14:textId="77777777" w:rsidR="007859AE" w:rsidRPr="008103E4" w:rsidRDefault="007859AE">
      <w:pPr>
        <w:pStyle w:val="normal0"/>
        <w:contextualSpacing w:val="0"/>
        <w:rPr>
          <w:rFonts w:asciiTheme="majorHAnsi" w:hAnsiTheme="majorHAnsi"/>
          <w:sz w:val="24"/>
          <w:szCs w:val="24"/>
          <w:highlight w:val="white"/>
        </w:rPr>
      </w:pPr>
    </w:p>
    <w:p w14:paraId="2443DADA" w14:textId="77777777" w:rsidR="007859AE" w:rsidRPr="008103E4" w:rsidRDefault="007859AE">
      <w:pPr>
        <w:pStyle w:val="normal0"/>
        <w:contextualSpacing w:val="0"/>
        <w:rPr>
          <w:rFonts w:asciiTheme="majorHAnsi" w:hAnsiTheme="majorHAnsi"/>
          <w:sz w:val="24"/>
          <w:szCs w:val="24"/>
          <w:highlight w:val="white"/>
        </w:rPr>
      </w:pPr>
    </w:p>
    <w:p w14:paraId="5A2FA9B2" w14:textId="77777777" w:rsidR="007859AE" w:rsidRPr="008103E4" w:rsidRDefault="007859AE">
      <w:pPr>
        <w:pStyle w:val="normal0"/>
        <w:contextualSpacing w:val="0"/>
        <w:rPr>
          <w:rFonts w:asciiTheme="majorHAnsi" w:hAnsiTheme="majorHAnsi"/>
          <w:sz w:val="24"/>
          <w:szCs w:val="24"/>
          <w:highlight w:val="white"/>
        </w:rPr>
      </w:pPr>
    </w:p>
    <w:p w14:paraId="718DFCF5" w14:textId="77777777" w:rsidR="00565D62" w:rsidRPr="008103E4" w:rsidRDefault="00565D62">
      <w:pPr>
        <w:pStyle w:val="normal0"/>
        <w:contextualSpacing w:val="0"/>
        <w:rPr>
          <w:rFonts w:asciiTheme="majorHAnsi" w:hAnsiTheme="majorHAnsi"/>
          <w:sz w:val="24"/>
          <w:szCs w:val="24"/>
          <w:highlight w:val="white"/>
        </w:rPr>
      </w:pPr>
    </w:p>
    <w:p w14:paraId="6F2E4766" w14:textId="77777777" w:rsidR="00565D62" w:rsidRPr="008103E4" w:rsidRDefault="00565D62">
      <w:pPr>
        <w:pStyle w:val="normal0"/>
        <w:contextualSpacing w:val="0"/>
        <w:rPr>
          <w:rFonts w:asciiTheme="majorHAnsi" w:hAnsiTheme="majorHAnsi"/>
          <w:sz w:val="24"/>
          <w:szCs w:val="24"/>
          <w:highlight w:val="white"/>
        </w:rPr>
      </w:pPr>
    </w:p>
    <w:p w14:paraId="5D7612C2" w14:textId="77777777" w:rsidR="00565D62" w:rsidRPr="008103E4" w:rsidRDefault="00565D62">
      <w:pPr>
        <w:pStyle w:val="normal0"/>
        <w:contextualSpacing w:val="0"/>
        <w:rPr>
          <w:rFonts w:asciiTheme="majorHAnsi" w:hAnsiTheme="majorHAnsi"/>
          <w:sz w:val="24"/>
          <w:szCs w:val="24"/>
          <w:highlight w:val="white"/>
        </w:rPr>
      </w:pPr>
    </w:p>
    <w:p w14:paraId="15BA7C50" w14:textId="77777777" w:rsidR="007859AE" w:rsidRPr="008103E4" w:rsidRDefault="007859AE">
      <w:pPr>
        <w:pStyle w:val="normal0"/>
        <w:contextualSpacing w:val="0"/>
        <w:rPr>
          <w:rFonts w:asciiTheme="majorHAnsi" w:hAnsiTheme="majorHAnsi"/>
          <w:sz w:val="24"/>
          <w:szCs w:val="24"/>
          <w:highlight w:val="white"/>
        </w:rPr>
      </w:pPr>
    </w:p>
    <w:p w14:paraId="2E3FC8C1" w14:textId="77777777" w:rsidR="007859AE" w:rsidRPr="008103E4" w:rsidRDefault="007859AE">
      <w:pPr>
        <w:pStyle w:val="normal0"/>
        <w:contextualSpacing w:val="0"/>
        <w:rPr>
          <w:rFonts w:asciiTheme="majorHAnsi" w:hAnsiTheme="majorHAnsi"/>
          <w:sz w:val="24"/>
          <w:szCs w:val="24"/>
          <w:highlight w:val="white"/>
        </w:rPr>
      </w:pPr>
    </w:p>
    <w:p w14:paraId="600556B9" w14:textId="77777777" w:rsidR="007859AE" w:rsidRPr="008103E4" w:rsidRDefault="007859AE">
      <w:pPr>
        <w:pStyle w:val="normal0"/>
        <w:contextualSpacing w:val="0"/>
        <w:rPr>
          <w:rFonts w:asciiTheme="majorHAnsi" w:hAnsiTheme="majorHAnsi"/>
          <w:b/>
          <w:sz w:val="24"/>
          <w:szCs w:val="24"/>
        </w:rPr>
      </w:pPr>
    </w:p>
    <w:p w14:paraId="47DCE367" w14:textId="77777777" w:rsidR="007859AE" w:rsidRPr="008103E4" w:rsidRDefault="007859AE">
      <w:pPr>
        <w:pStyle w:val="normal0"/>
        <w:contextualSpacing w:val="0"/>
        <w:rPr>
          <w:rFonts w:asciiTheme="majorHAnsi" w:hAnsiTheme="majorHAnsi"/>
          <w:b/>
          <w:sz w:val="24"/>
          <w:szCs w:val="24"/>
        </w:rPr>
      </w:pPr>
    </w:p>
    <w:p w14:paraId="000CCB5A" w14:textId="77777777" w:rsidR="007859AE" w:rsidRPr="008103E4" w:rsidRDefault="007859AE">
      <w:pPr>
        <w:pStyle w:val="normal0"/>
        <w:contextualSpacing w:val="0"/>
        <w:rPr>
          <w:rFonts w:asciiTheme="majorHAnsi" w:hAnsiTheme="majorHAnsi"/>
          <w:b/>
          <w:sz w:val="24"/>
          <w:szCs w:val="24"/>
        </w:rPr>
      </w:pPr>
    </w:p>
    <w:p w14:paraId="05E1E283" w14:textId="77777777" w:rsidR="007859AE" w:rsidRPr="008103E4" w:rsidRDefault="007859AE">
      <w:pPr>
        <w:pStyle w:val="normal0"/>
        <w:contextualSpacing w:val="0"/>
        <w:rPr>
          <w:rFonts w:asciiTheme="majorHAnsi" w:hAnsiTheme="majorHAnsi"/>
          <w:b/>
          <w:sz w:val="24"/>
          <w:szCs w:val="24"/>
        </w:rPr>
      </w:pPr>
    </w:p>
    <w:p w14:paraId="45BB7283"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SECTION 2</w:t>
      </w:r>
    </w:p>
    <w:p w14:paraId="4324F88E" w14:textId="77777777" w:rsidR="007859AE" w:rsidRPr="008103E4" w:rsidRDefault="007859AE">
      <w:pPr>
        <w:pStyle w:val="normal0"/>
        <w:contextualSpacing w:val="0"/>
        <w:rPr>
          <w:rFonts w:asciiTheme="majorHAnsi" w:hAnsiTheme="majorHAnsi"/>
          <w:sz w:val="24"/>
          <w:szCs w:val="24"/>
        </w:rPr>
      </w:pPr>
    </w:p>
    <w:p w14:paraId="7C60359A" w14:textId="77777777" w:rsidR="007859AE" w:rsidRPr="008103E4" w:rsidRDefault="00486C27">
      <w:pPr>
        <w:pStyle w:val="normal0"/>
        <w:contextualSpacing w:val="0"/>
        <w:rPr>
          <w:rFonts w:asciiTheme="majorHAnsi" w:hAnsiTheme="majorHAnsi"/>
          <w:b/>
          <w:sz w:val="24"/>
          <w:szCs w:val="24"/>
        </w:rPr>
      </w:pPr>
      <w:r w:rsidRPr="008103E4">
        <w:rPr>
          <w:rFonts w:asciiTheme="majorHAnsi" w:hAnsiTheme="majorHAnsi"/>
          <w:b/>
          <w:sz w:val="24"/>
          <w:szCs w:val="24"/>
        </w:rPr>
        <w:t>Introducing Aluminium:</w:t>
      </w:r>
    </w:p>
    <w:p w14:paraId="11F542DE" w14:textId="77777777" w:rsidR="007859AE" w:rsidRPr="008103E4" w:rsidRDefault="007859AE">
      <w:pPr>
        <w:pStyle w:val="normal0"/>
        <w:contextualSpacing w:val="0"/>
        <w:rPr>
          <w:rFonts w:asciiTheme="majorHAnsi" w:hAnsiTheme="majorHAnsi"/>
          <w:sz w:val="24"/>
          <w:szCs w:val="24"/>
        </w:rPr>
      </w:pPr>
    </w:p>
    <w:p w14:paraId="0913041C"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Aluminium (Al), or aluminum, is a silver, soft metal with an atomic number of thirteen and thirteen protons in the nucleus. It constitutes about eight percent of the Earth's land mass. It is the most abundant mineral on Earth after oxygen and silicon. </w:t>
      </w:r>
    </w:p>
    <w:p w14:paraId="39916842" w14:textId="77777777" w:rsidR="007859AE" w:rsidRPr="008103E4" w:rsidRDefault="007859AE">
      <w:pPr>
        <w:pStyle w:val="normal0"/>
        <w:contextualSpacing w:val="0"/>
        <w:rPr>
          <w:rFonts w:asciiTheme="majorHAnsi" w:hAnsiTheme="majorHAnsi"/>
          <w:color w:val="333333"/>
          <w:sz w:val="24"/>
          <w:szCs w:val="24"/>
          <w:highlight w:val="white"/>
        </w:rPr>
      </w:pPr>
    </w:p>
    <w:p w14:paraId="1A598DC3"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(Describe introduction of Aluminium using an </w:t>
      </w:r>
      <w:r w:rsidR="00565D62" w:rsidRPr="008103E4">
        <w:rPr>
          <w:rFonts w:asciiTheme="majorHAnsi" w:hAnsiTheme="majorHAnsi"/>
          <w:color w:val="333333"/>
          <w:sz w:val="24"/>
          <w:szCs w:val="24"/>
          <w:highlight w:val="white"/>
        </w:rPr>
        <w:t>info graphic</w:t>
      </w:r>
      <w:r w:rsidRPr="008103E4">
        <w:rPr>
          <w:rFonts w:asciiTheme="majorHAnsi" w:hAnsiTheme="majorHAnsi"/>
          <w:color w:val="333333"/>
          <w:sz w:val="24"/>
          <w:szCs w:val="24"/>
          <w:highlight w:val="white"/>
        </w:rPr>
        <w:t xml:space="preserve">) </w:t>
      </w:r>
    </w:p>
    <w:p w14:paraId="78A026E3" w14:textId="77777777" w:rsidR="007859AE" w:rsidRPr="008103E4" w:rsidRDefault="007859AE">
      <w:pPr>
        <w:pStyle w:val="normal0"/>
        <w:contextualSpacing w:val="0"/>
        <w:rPr>
          <w:rFonts w:asciiTheme="majorHAnsi" w:hAnsiTheme="majorHAnsi"/>
          <w:color w:val="333333"/>
          <w:sz w:val="24"/>
          <w:szCs w:val="24"/>
          <w:highlight w:val="white"/>
        </w:rPr>
      </w:pPr>
    </w:p>
    <w:p w14:paraId="3300C362" w14:textId="77777777" w:rsidR="007859AE" w:rsidRPr="008103E4" w:rsidRDefault="007859AE">
      <w:pPr>
        <w:pStyle w:val="normal0"/>
        <w:contextualSpacing w:val="0"/>
        <w:rPr>
          <w:rFonts w:asciiTheme="majorHAnsi" w:hAnsiTheme="majorHAnsi"/>
          <w:color w:val="333333"/>
          <w:sz w:val="24"/>
          <w:szCs w:val="24"/>
          <w:highlight w:val="white"/>
        </w:rPr>
      </w:pPr>
    </w:p>
    <w:p w14:paraId="3F545640" w14:textId="77777777" w:rsidR="007859AE" w:rsidRPr="008103E4" w:rsidRDefault="00486C27">
      <w:pPr>
        <w:pStyle w:val="normal0"/>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 xml:space="preserve">How was Al first discovered? </w:t>
      </w:r>
    </w:p>
    <w:p w14:paraId="217DB250" w14:textId="77777777" w:rsidR="007859AE" w:rsidRPr="008103E4" w:rsidRDefault="007859AE">
      <w:pPr>
        <w:pStyle w:val="normal0"/>
        <w:contextualSpacing w:val="0"/>
        <w:rPr>
          <w:rFonts w:asciiTheme="majorHAnsi" w:hAnsiTheme="majorHAnsi"/>
          <w:color w:val="333333"/>
          <w:sz w:val="24"/>
          <w:szCs w:val="24"/>
          <w:highlight w:val="white"/>
        </w:rPr>
      </w:pPr>
    </w:p>
    <w:p w14:paraId="6E2E7177"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Since pure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is very rare to find in nature, the first nodules of Aluminium were produced in the year 1825. In 1807, the English chemist Sir Humphrey Davy underlined the existence of the element arguing that "alum" was the salt of an unknown metal which he said should be called ‘</w:t>
      </w:r>
      <w:proofErr w:type="spellStart"/>
      <w:r w:rsidRPr="008103E4">
        <w:rPr>
          <w:rFonts w:asciiTheme="majorHAnsi" w:hAnsiTheme="majorHAnsi"/>
          <w:color w:val="333333"/>
          <w:sz w:val="24"/>
          <w:szCs w:val="24"/>
          <w:highlight w:val="white"/>
        </w:rPr>
        <w:t>alumium</w:t>
      </w:r>
      <w:proofErr w:type="spellEnd"/>
      <w:r w:rsidRPr="008103E4">
        <w:rPr>
          <w:rFonts w:asciiTheme="majorHAnsi" w:hAnsiTheme="majorHAnsi"/>
          <w:color w:val="333333"/>
          <w:sz w:val="24"/>
          <w:szCs w:val="24"/>
          <w:highlight w:val="white"/>
        </w:rPr>
        <w:t xml:space="preserve">’. Davy tried but was unsuccessful to produce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by electrolyzing a fused mixture of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oxide and potash.</w:t>
      </w:r>
    </w:p>
    <w:p w14:paraId="06C3CA3C" w14:textId="77777777" w:rsidR="007859AE" w:rsidRPr="008103E4" w:rsidRDefault="007859AE">
      <w:pPr>
        <w:pStyle w:val="normal0"/>
        <w:contextualSpacing w:val="0"/>
        <w:rPr>
          <w:rFonts w:asciiTheme="majorHAnsi" w:hAnsiTheme="majorHAnsi"/>
          <w:color w:val="333333"/>
          <w:sz w:val="24"/>
          <w:szCs w:val="24"/>
          <w:highlight w:val="white"/>
        </w:rPr>
      </w:pPr>
    </w:p>
    <w:p w14:paraId="203217C5"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Following Davy’s work, the Danish physicist H.C. </w:t>
      </w:r>
      <w:proofErr w:type="spellStart"/>
      <w:r w:rsidRPr="008103E4">
        <w:rPr>
          <w:rFonts w:asciiTheme="majorHAnsi" w:hAnsiTheme="majorHAnsi"/>
          <w:color w:val="333333"/>
          <w:sz w:val="24"/>
          <w:szCs w:val="24"/>
          <w:highlight w:val="white"/>
        </w:rPr>
        <w:t>Oersted</w:t>
      </w:r>
      <w:proofErr w:type="spellEnd"/>
      <w:r w:rsidRPr="008103E4">
        <w:rPr>
          <w:rFonts w:asciiTheme="majorHAnsi" w:hAnsiTheme="majorHAnsi"/>
          <w:color w:val="333333"/>
          <w:sz w:val="24"/>
          <w:szCs w:val="24"/>
          <w:highlight w:val="white"/>
        </w:rPr>
        <w:t xml:space="preserve"> managed to produce the first nodules of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by heating potassium amalgam with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w:t>
      </w:r>
    </w:p>
    <w:p w14:paraId="3CC6AE58" w14:textId="77777777" w:rsidR="007859AE" w:rsidRPr="008103E4" w:rsidRDefault="007859AE">
      <w:pPr>
        <w:pStyle w:val="normal0"/>
        <w:contextualSpacing w:val="0"/>
        <w:rPr>
          <w:rFonts w:asciiTheme="majorHAnsi" w:hAnsiTheme="majorHAnsi"/>
          <w:color w:val="333333"/>
          <w:sz w:val="24"/>
          <w:szCs w:val="24"/>
          <w:highlight w:val="white"/>
        </w:rPr>
      </w:pPr>
    </w:p>
    <w:p w14:paraId="2D1B2E47"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It is not even 200 years since the element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was discovered and only 100 years since a viable production process of this metal was established. </w:t>
      </w:r>
    </w:p>
    <w:p w14:paraId="06CB1823" w14:textId="77777777" w:rsidR="007859AE" w:rsidRPr="008103E4" w:rsidRDefault="007859AE">
      <w:pPr>
        <w:pStyle w:val="normal0"/>
        <w:contextualSpacing w:val="0"/>
        <w:rPr>
          <w:rFonts w:asciiTheme="majorHAnsi" w:hAnsiTheme="majorHAnsi"/>
          <w:color w:val="333333"/>
          <w:sz w:val="24"/>
          <w:szCs w:val="24"/>
          <w:highlight w:val="white"/>
        </w:rPr>
      </w:pPr>
    </w:p>
    <w:p w14:paraId="3869AEFD" w14:textId="77777777" w:rsidR="007859AE" w:rsidRPr="008103E4" w:rsidRDefault="00486C27">
      <w:pPr>
        <w:pStyle w:val="normal0"/>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 xml:space="preserve">Where Aluminium comes from? </w:t>
      </w:r>
    </w:p>
    <w:p w14:paraId="496AE332" w14:textId="77777777" w:rsidR="007859AE" w:rsidRPr="008103E4" w:rsidRDefault="007859AE">
      <w:pPr>
        <w:pStyle w:val="normal0"/>
        <w:contextualSpacing w:val="0"/>
        <w:rPr>
          <w:rFonts w:asciiTheme="majorHAnsi" w:hAnsiTheme="majorHAnsi"/>
          <w:color w:val="333333"/>
          <w:sz w:val="24"/>
          <w:szCs w:val="24"/>
          <w:highlight w:val="white"/>
        </w:rPr>
      </w:pPr>
    </w:p>
    <w:p w14:paraId="249AD35A" w14:textId="77777777" w:rsidR="007859AE" w:rsidRPr="008103E4" w:rsidRDefault="00486C27">
      <w:pPr>
        <w:pStyle w:val="normal0"/>
        <w:contextualSpacing w:val="0"/>
        <w:rPr>
          <w:rFonts w:asciiTheme="majorHAnsi" w:hAnsiTheme="majorHAnsi"/>
          <w:color w:val="3F3F3F"/>
          <w:sz w:val="24"/>
          <w:szCs w:val="24"/>
          <w:highlight w:val="white"/>
        </w:rPr>
      </w:pPr>
      <w:r w:rsidRPr="008103E4">
        <w:rPr>
          <w:rFonts w:asciiTheme="majorHAnsi" w:hAnsiTheme="majorHAnsi"/>
          <w:color w:val="3F3F3F"/>
          <w:sz w:val="24"/>
          <w:szCs w:val="24"/>
          <w:highlight w:val="white"/>
        </w:rPr>
        <w:t xml:space="preserve">To make </w:t>
      </w:r>
      <w:proofErr w:type="spellStart"/>
      <w:r w:rsidRPr="008103E4">
        <w:rPr>
          <w:rFonts w:asciiTheme="majorHAnsi" w:hAnsiTheme="majorHAnsi"/>
          <w:color w:val="3F3F3F"/>
          <w:sz w:val="24"/>
          <w:szCs w:val="24"/>
          <w:highlight w:val="white"/>
        </w:rPr>
        <w:t>aluminium</w:t>
      </w:r>
      <w:proofErr w:type="spellEnd"/>
      <w:r w:rsidRPr="008103E4">
        <w:rPr>
          <w:rFonts w:asciiTheme="majorHAnsi" w:hAnsiTheme="majorHAnsi"/>
          <w:color w:val="3F3F3F"/>
          <w:sz w:val="24"/>
          <w:szCs w:val="24"/>
          <w:highlight w:val="white"/>
        </w:rPr>
        <w:t xml:space="preserve"> the ore (bauxite) must first be mined. The main sources of bauxite are in Australia, South America, and Africa, but other countries including China, Jamaica, India, and the USA also have large amounts of the ore.</w:t>
      </w:r>
    </w:p>
    <w:p w14:paraId="62AAE388" w14:textId="77777777" w:rsidR="007859AE" w:rsidRPr="008103E4" w:rsidRDefault="00486C27">
      <w:pPr>
        <w:pStyle w:val="normal0"/>
        <w:contextualSpacing w:val="0"/>
        <w:rPr>
          <w:rFonts w:asciiTheme="majorHAnsi" w:hAnsiTheme="majorHAnsi"/>
          <w:color w:val="3F3F3F"/>
          <w:sz w:val="24"/>
          <w:szCs w:val="24"/>
          <w:highlight w:val="white"/>
        </w:rPr>
      </w:pPr>
      <w:r w:rsidRPr="008103E4">
        <w:rPr>
          <w:rFonts w:asciiTheme="majorHAnsi" w:hAnsiTheme="majorHAnsi"/>
          <w:color w:val="3F3F3F"/>
          <w:sz w:val="24"/>
          <w:szCs w:val="24"/>
          <w:highlight w:val="white"/>
        </w:rPr>
        <w:t xml:space="preserve">Once it has been mined and cleaned, the bauxite is transported to a factory where it undergoes many processes to produce </w:t>
      </w:r>
      <w:proofErr w:type="spellStart"/>
      <w:r w:rsidRPr="008103E4">
        <w:rPr>
          <w:rFonts w:asciiTheme="majorHAnsi" w:hAnsiTheme="majorHAnsi"/>
          <w:color w:val="3F3F3F"/>
          <w:sz w:val="24"/>
          <w:szCs w:val="24"/>
          <w:highlight w:val="white"/>
        </w:rPr>
        <w:t>aluminium</w:t>
      </w:r>
      <w:proofErr w:type="spellEnd"/>
      <w:r w:rsidRPr="008103E4">
        <w:rPr>
          <w:rFonts w:asciiTheme="majorHAnsi" w:hAnsiTheme="majorHAnsi"/>
          <w:color w:val="3F3F3F"/>
          <w:sz w:val="24"/>
          <w:szCs w:val="24"/>
          <w:highlight w:val="white"/>
        </w:rPr>
        <w:t xml:space="preserve"> metal. </w:t>
      </w:r>
    </w:p>
    <w:p w14:paraId="50E7CF51" w14:textId="77777777" w:rsidR="007859AE" w:rsidRPr="008103E4" w:rsidRDefault="007859AE">
      <w:pPr>
        <w:pStyle w:val="normal0"/>
        <w:contextualSpacing w:val="0"/>
        <w:rPr>
          <w:rFonts w:asciiTheme="majorHAnsi" w:hAnsiTheme="majorHAnsi"/>
          <w:color w:val="3F3F3F"/>
          <w:sz w:val="24"/>
          <w:szCs w:val="24"/>
          <w:highlight w:val="white"/>
        </w:rPr>
      </w:pPr>
    </w:p>
    <w:p w14:paraId="68093A61" w14:textId="77777777" w:rsidR="007859AE" w:rsidRPr="008103E4" w:rsidRDefault="00486C27">
      <w:pPr>
        <w:pStyle w:val="normal0"/>
        <w:contextualSpacing w:val="0"/>
        <w:rPr>
          <w:rFonts w:asciiTheme="majorHAnsi" w:hAnsiTheme="majorHAnsi"/>
          <w:b/>
          <w:color w:val="3F3F3F"/>
          <w:sz w:val="24"/>
          <w:szCs w:val="24"/>
          <w:highlight w:val="white"/>
        </w:rPr>
      </w:pPr>
      <w:r w:rsidRPr="008103E4">
        <w:rPr>
          <w:rFonts w:asciiTheme="majorHAnsi" w:hAnsiTheme="majorHAnsi"/>
          <w:b/>
          <w:color w:val="3F3F3F"/>
          <w:sz w:val="24"/>
          <w:szCs w:val="24"/>
          <w:highlight w:val="white"/>
        </w:rPr>
        <w:t>Mining and Refining Aluminium</w:t>
      </w:r>
    </w:p>
    <w:p w14:paraId="451180EA" w14:textId="77777777" w:rsidR="007859AE" w:rsidRPr="008103E4" w:rsidRDefault="007859AE">
      <w:pPr>
        <w:pStyle w:val="normal0"/>
        <w:contextualSpacing w:val="0"/>
        <w:rPr>
          <w:rFonts w:asciiTheme="majorHAnsi" w:hAnsiTheme="majorHAnsi"/>
          <w:color w:val="3F3F3F"/>
          <w:sz w:val="24"/>
          <w:szCs w:val="24"/>
          <w:highlight w:val="white"/>
        </w:rPr>
      </w:pPr>
    </w:p>
    <w:p w14:paraId="4B8B7D81" w14:textId="77777777" w:rsidR="007859AE" w:rsidRPr="008103E4" w:rsidRDefault="00486C27">
      <w:pPr>
        <w:pStyle w:val="normal0"/>
        <w:shd w:val="clear" w:color="auto" w:fill="FFFFFF"/>
        <w:spacing w:after="220" w:line="360"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Deposits of bauxite occur as flat layers lying near the Earth's surface covering many miles. Geologists locate these deposits by a method called prospecting. This is simply taking the core samples or drilling in soils suspected of containing the ore. By analyzing the cores, scientists are able to determine the quantity and quality of the bauxite.</w:t>
      </w:r>
    </w:p>
    <w:p w14:paraId="415A984D"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lastRenderedPageBreak/>
        <w:t>After th­e ore is discovered, open-pit mines typically provide the bauxite that will eventually become aluminum. First bulldozers clear land above a depos­it. Then workers loosen the soil with explosives, which bring the ore to the surface. Giant shovels then scoop up the bauxite-rich soil and dump it into trucks, which carry the ore to a processing plant.</w:t>
      </w:r>
    </w:p>
    <w:p w14:paraId="4B91A507" w14:textId="77777777" w:rsidR="007859AE" w:rsidRPr="008103E4" w:rsidRDefault="007859AE">
      <w:pPr>
        <w:pStyle w:val="normal0"/>
        <w:contextualSpacing w:val="0"/>
        <w:rPr>
          <w:rFonts w:asciiTheme="majorHAnsi" w:hAnsiTheme="majorHAnsi"/>
          <w:color w:val="333333"/>
          <w:sz w:val="24"/>
          <w:szCs w:val="24"/>
          <w:highlight w:val="white"/>
        </w:rPr>
      </w:pPr>
    </w:p>
    <w:p w14:paraId="2D74DC54"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The first step in the commercial production of aluminum is the separation of aluminum oxide from the iron oxide in bauxite. This is accomplished using a technique developed by Karl Joseph Bayer, an Austrian chemist, in 1888. In the Bayer process, bauxite is mixed with caustic soda, or sodium hydroxide, and heated under pressure. The sodium hydroxide dissolves the aluminum oxide, forming sodium aluminate. The iron oxide remains solid and is separated by filtration. Finally, aluminum hydroxide introduced to the liquid sodium aluminate causes aluminum oxide to precipitate, or come out of solution as a solid. These crystals are washed and heated to get rid of the water. The result is a pure aluminum oxide, a fine white powder also known as alumina.</w:t>
      </w:r>
    </w:p>
    <w:p w14:paraId="773553BC"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Recycling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requires only five percent of the energy that extracting it from ore requires.</w:t>
      </w:r>
    </w:p>
    <w:p w14:paraId="53DA4F9A" w14:textId="77777777" w:rsidR="007859AE" w:rsidRPr="008103E4" w:rsidRDefault="007859AE">
      <w:pPr>
        <w:pStyle w:val="normal0"/>
        <w:contextualSpacing w:val="0"/>
        <w:rPr>
          <w:rFonts w:asciiTheme="majorHAnsi" w:hAnsiTheme="majorHAnsi"/>
          <w:sz w:val="24"/>
          <w:szCs w:val="24"/>
        </w:rPr>
      </w:pPr>
    </w:p>
    <w:p w14:paraId="792CADF8"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Transforming alumina to aluminum oxide and then into aluminum is done by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smelting which is a process based on electrolysis.</w:t>
      </w:r>
    </w:p>
    <w:p w14:paraId="421AF9EE" w14:textId="77777777" w:rsidR="007859AE" w:rsidRPr="008103E4" w:rsidRDefault="007859AE">
      <w:pPr>
        <w:pStyle w:val="normal0"/>
        <w:contextualSpacing w:val="0"/>
        <w:rPr>
          <w:rFonts w:asciiTheme="majorHAnsi" w:hAnsiTheme="majorHAnsi"/>
          <w:color w:val="333333"/>
          <w:sz w:val="24"/>
          <w:szCs w:val="24"/>
          <w:highlight w:val="white"/>
        </w:rPr>
      </w:pPr>
    </w:p>
    <w:p w14:paraId="1FF2FC99" w14:textId="77777777" w:rsidR="007859AE" w:rsidRPr="008103E4" w:rsidRDefault="00486C27">
      <w:pPr>
        <w:pStyle w:val="normal0"/>
        <w:shd w:val="clear" w:color="auto" w:fill="FFFFFF"/>
        <w:spacing w:after="220" w:line="360" w:lineRule="auto"/>
        <w:contextualSpacing w:val="0"/>
        <w:rPr>
          <w:rFonts w:asciiTheme="majorHAnsi" w:hAnsiTheme="majorHAnsi"/>
          <w:color w:val="333333"/>
          <w:sz w:val="24"/>
          <w:szCs w:val="24"/>
        </w:rPr>
      </w:pPr>
      <w:r w:rsidRPr="008103E4">
        <w:rPr>
          <w:rFonts w:asciiTheme="majorHAnsi" w:hAnsiTheme="majorHAnsi"/>
          <w:color w:val="333333"/>
          <w:sz w:val="24"/>
          <w:szCs w:val="24"/>
        </w:rPr>
        <w:t>The steps in aluminum smelting are described below: (Create a graphical image or include the information in the life cycle of Aluminium illustration.)</w:t>
      </w:r>
    </w:p>
    <w:p w14:paraId="47D14AF4" w14:textId="77777777" w:rsidR="007859AE" w:rsidRPr="008103E4" w:rsidRDefault="00486C27">
      <w:pPr>
        <w:pStyle w:val="normal0"/>
        <w:numPr>
          <w:ilvl w:val="0"/>
          <w:numId w:val="3"/>
        </w:numPr>
        <w:spacing w:after="420" w:line="360" w:lineRule="auto"/>
        <w:ind w:left="1060" w:right="340"/>
        <w:rPr>
          <w:rFonts w:asciiTheme="majorHAnsi" w:hAnsiTheme="majorHAnsi"/>
          <w:sz w:val="24"/>
          <w:szCs w:val="24"/>
        </w:rPr>
      </w:pPr>
      <w:r w:rsidRPr="008103E4">
        <w:rPr>
          <w:rFonts w:asciiTheme="majorHAnsi" w:hAnsiTheme="majorHAnsi"/>
          <w:color w:val="333333"/>
          <w:sz w:val="24"/>
          <w:szCs w:val="24"/>
        </w:rPr>
        <w:t xml:space="preserve">Alumina is dissolved in molten </w:t>
      </w:r>
      <w:proofErr w:type="spellStart"/>
      <w:r w:rsidRPr="008103E4">
        <w:rPr>
          <w:rFonts w:asciiTheme="majorHAnsi" w:hAnsiTheme="majorHAnsi"/>
          <w:color w:val="333333"/>
          <w:sz w:val="24"/>
          <w:szCs w:val="24"/>
        </w:rPr>
        <w:t>cryolite</w:t>
      </w:r>
      <w:proofErr w:type="spellEnd"/>
      <w:r w:rsidRPr="008103E4">
        <w:rPr>
          <w:rFonts w:asciiTheme="majorHAnsi" w:hAnsiTheme="majorHAnsi"/>
          <w:color w:val="333333"/>
          <w:sz w:val="24"/>
          <w:szCs w:val="24"/>
        </w:rPr>
        <w:t xml:space="preserve"> at 1,000 degrees C (1,832 degrees F). This may seem like an extraordinarily high temperature until you realize that the melting point of pure alumina is 2,054 degrees C (3,729 degrees F). Adding </w:t>
      </w:r>
      <w:proofErr w:type="spellStart"/>
      <w:r w:rsidRPr="008103E4">
        <w:rPr>
          <w:rFonts w:asciiTheme="majorHAnsi" w:hAnsiTheme="majorHAnsi"/>
          <w:color w:val="333333"/>
          <w:sz w:val="24"/>
          <w:szCs w:val="24"/>
        </w:rPr>
        <w:t>cryolite</w:t>
      </w:r>
      <w:proofErr w:type="spellEnd"/>
      <w:r w:rsidRPr="008103E4">
        <w:rPr>
          <w:rFonts w:asciiTheme="majorHAnsi" w:hAnsiTheme="majorHAnsi"/>
          <w:color w:val="333333"/>
          <w:sz w:val="24"/>
          <w:szCs w:val="24"/>
        </w:rPr>
        <w:t xml:space="preserve"> allows the electrolysis to occur at a much lower temperature.</w:t>
      </w:r>
    </w:p>
    <w:p w14:paraId="43355685" w14:textId="77777777" w:rsidR="007859AE" w:rsidRPr="008103E4" w:rsidRDefault="00486C27">
      <w:pPr>
        <w:pStyle w:val="normal0"/>
        <w:numPr>
          <w:ilvl w:val="0"/>
          <w:numId w:val="3"/>
        </w:numPr>
        <w:spacing w:after="420" w:line="360" w:lineRule="auto"/>
        <w:ind w:left="1060" w:right="340"/>
        <w:rPr>
          <w:rFonts w:asciiTheme="majorHAnsi" w:hAnsiTheme="majorHAnsi"/>
          <w:sz w:val="24"/>
          <w:szCs w:val="24"/>
        </w:rPr>
      </w:pPr>
      <w:r w:rsidRPr="008103E4">
        <w:rPr>
          <w:rFonts w:asciiTheme="majorHAnsi" w:hAnsiTheme="majorHAnsi"/>
          <w:color w:val="333333"/>
          <w:sz w:val="24"/>
          <w:szCs w:val="24"/>
        </w:rPr>
        <w:t>The electrolyte is placed in an iron vat lined with graphite. The vat serves as the cathode.</w:t>
      </w:r>
    </w:p>
    <w:p w14:paraId="70450B06" w14:textId="77777777" w:rsidR="007859AE" w:rsidRPr="008103E4" w:rsidRDefault="00486C27">
      <w:pPr>
        <w:pStyle w:val="normal0"/>
        <w:numPr>
          <w:ilvl w:val="0"/>
          <w:numId w:val="3"/>
        </w:numPr>
        <w:spacing w:after="420" w:line="360" w:lineRule="auto"/>
        <w:ind w:left="1060" w:right="340"/>
        <w:rPr>
          <w:rFonts w:asciiTheme="majorHAnsi" w:hAnsiTheme="majorHAnsi"/>
          <w:sz w:val="24"/>
          <w:szCs w:val="24"/>
        </w:rPr>
      </w:pPr>
      <w:r w:rsidRPr="008103E4">
        <w:rPr>
          <w:rFonts w:asciiTheme="majorHAnsi" w:hAnsiTheme="majorHAnsi"/>
          <w:color w:val="333333"/>
          <w:sz w:val="24"/>
          <w:szCs w:val="24"/>
        </w:rPr>
        <w:t>Carbon anodes are immersed in the electrolyte.</w:t>
      </w:r>
    </w:p>
    <w:p w14:paraId="23C4D5CD" w14:textId="77777777" w:rsidR="007859AE" w:rsidRPr="008103E4" w:rsidRDefault="00486C27">
      <w:pPr>
        <w:pStyle w:val="normal0"/>
        <w:numPr>
          <w:ilvl w:val="0"/>
          <w:numId w:val="3"/>
        </w:numPr>
        <w:spacing w:after="420" w:line="360" w:lineRule="auto"/>
        <w:ind w:left="1060" w:right="340"/>
        <w:rPr>
          <w:rFonts w:asciiTheme="majorHAnsi" w:hAnsiTheme="majorHAnsi"/>
          <w:sz w:val="24"/>
          <w:szCs w:val="24"/>
        </w:rPr>
      </w:pPr>
      <w:r w:rsidRPr="008103E4">
        <w:rPr>
          <w:rFonts w:asciiTheme="majorHAnsi" w:hAnsiTheme="majorHAnsi"/>
          <w:color w:val="333333"/>
          <w:sz w:val="24"/>
          <w:szCs w:val="24"/>
        </w:rPr>
        <w:t>Electrical current is passed through the molten material.</w:t>
      </w:r>
    </w:p>
    <w:p w14:paraId="514ACD3F" w14:textId="77777777" w:rsidR="007859AE" w:rsidRPr="008103E4" w:rsidRDefault="00486C27">
      <w:pPr>
        <w:pStyle w:val="normal0"/>
        <w:numPr>
          <w:ilvl w:val="0"/>
          <w:numId w:val="3"/>
        </w:numPr>
        <w:spacing w:after="420" w:line="360" w:lineRule="auto"/>
        <w:ind w:left="1060" w:right="340"/>
        <w:rPr>
          <w:rFonts w:asciiTheme="majorHAnsi" w:hAnsiTheme="majorHAnsi"/>
          <w:sz w:val="24"/>
          <w:szCs w:val="24"/>
        </w:rPr>
      </w:pPr>
      <w:r w:rsidRPr="008103E4">
        <w:rPr>
          <w:rFonts w:asciiTheme="majorHAnsi" w:hAnsiTheme="majorHAnsi"/>
          <w:color w:val="333333"/>
          <w:sz w:val="24"/>
          <w:szCs w:val="24"/>
        </w:rPr>
        <w:t>At the cathode, electrolysis reduces aluminum ions to aluminum metal. At the anode, carbon is oxidized to form carbon dioxide gas. The overall reaction is:</w:t>
      </w:r>
    </w:p>
    <w:p w14:paraId="3DB0D76F" w14:textId="77777777" w:rsidR="007859AE" w:rsidRPr="008103E4" w:rsidRDefault="00486C27">
      <w:pPr>
        <w:pStyle w:val="normal0"/>
        <w:shd w:val="clear" w:color="auto" w:fill="FFFFFF"/>
        <w:spacing w:after="220" w:line="360" w:lineRule="auto"/>
        <w:contextualSpacing w:val="0"/>
        <w:jc w:val="center"/>
        <w:rPr>
          <w:rFonts w:asciiTheme="majorHAnsi" w:hAnsiTheme="majorHAnsi"/>
          <w:color w:val="333333"/>
          <w:sz w:val="24"/>
          <w:szCs w:val="24"/>
        </w:rPr>
      </w:pPr>
      <w:r w:rsidRPr="008103E4">
        <w:rPr>
          <w:rFonts w:asciiTheme="majorHAnsi" w:hAnsiTheme="majorHAnsi"/>
          <w:color w:val="333333"/>
          <w:sz w:val="24"/>
          <w:szCs w:val="24"/>
        </w:rPr>
        <w:t>2Al2­O3 + 3C -&gt; 4Al + 3CO2­</w:t>
      </w:r>
    </w:p>
    <w:p w14:paraId="4445863B" w14:textId="77777777" w:rsidR="007859AE" w:rsidRPr="008103E4" w:rsidRDefault="00486C27">
      <w:pPr>
        <w:pStyle w:val="normal0"/>
        <w:spacing w:after="420" w:line="360" w:lineRule="auto"/>
        <w:ind w:left="720" w:right="340"/>
        <w:contextualSpacing w:val="0"/>
        <w:rPr>
          <w:rFonts w:asciiTheme="majorHAnsi" w:hAnsiTheme="majorHAnsi"/>
          <w:color w:val="333333"/>
          <w:sz w:val="24"/>
          <w:szCs w:val="24"/>
          <w:highlight w:val="white"/>
        </w:rPr>
      </w:pPr>
      <w:r w:rsidRPr="008103E4">
        <w:rPr>
          <w:rFonts w:asciiTheme="majorHAnsi" w:hAnsiTheme="majorHAnsi"/>
          <w:color w:val="333333"/>
          <w:sz w:val="24"/>
          <w:szCs w:val="24"/>
        </w:rPr>
        <w:t>6. Molten aluminum metal sinks to the bottom of the vat and is drained periodically through a plug.</w:t>
      </w:r>
    </w:p>
    <w:p w14:paraId="3A3B5528" w14:textId="77777777" w:rsidR="00565D62" w:rsidRPr="008103E4" w:rsidRDefault="00565D62">
      <w:pPr>
        <w:pStyle w:val="normal0"/>
        <w:shd w:val="clear" w:color="auto" w:fill="FFFFFF"/>
        <w:spacing w:after="380" w:line="379" w:lineRule="auto"/>
        <w:contextualSpacing w:val="0"/>
        <w:rPr>
          <w:rFonts w:asciiTheme="majorHAnsi" w:hAnsiTheme="majorHAnsi"/>
          <w:b/>
          <w:color w:val="333333"/>
          <w:sz w:val="24"/>
          <w:szCs w:val="24"/>
          <w:highlight w:val="white"/>
        </w:rPr>
      </w:pPr>
    </w:p>
    <w:p w14:paraId="113EC390" w14:textId="77777777" w:rsidR="007859AE" w:rsidRPr="008103E4" w:rsidRDefault="00486C27">
      <w:pPr>
        <w:pStyle w:val="normal0"/>
        <w:shd w:val="clear" w:color="auto" w:fill="FFFFFF"/>
        <w:spacing w:after="380" w:line="379" w:lineRule="auto"/>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lastRenderedPageBreak/>
        <w:t>Life Cycle of Aluminium:</w:t>
      </w:r>
    </w:p>
    <w:p w14:paraId="2FE13199"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noProof/>
          <w:color w:val="333333"/>
          <w:sz w:val="24"/>
          <w:szCs w:val="24"/>
          <w:highlight w:val="white"/>
        </w:rPr>
        <w:drawing>
          <wp:inline distT="114300" distB="114300" distL="114300" distR="114300" wp14:anchorId="676CD9B0" wp14:editId="55E835E3">
            <wp:extent cx="5943600" cy="34417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cstate="print"/>
                    <a:srcRect/>
                    <a:stretch>
                      <a:fillRect/>
                    </a:stretch>
                  </pic:blipFill>
                  <pic:spPr>
                    <a:xfrm>
                      <a:off x="0" y="0"/>
                      <a:ext cx="5943600" cy="3441700"/>
                    </a:xfrm>
                    <a:prstGeom prst="rect">
                      <a:avLst/>
                    </a:prstGeom>
                    <a:ln/>
                  </pic:spPr>
                </pic:pic>
              </a:graphicData>
            </a:graphic>
          </wp:inline>
        </w:drawing>
      </w:r>
    </w:p>
    <w:p w14:paraId="6D387C97"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(Create a similar graphical illustration.</w:t>
      </w:r>
    </w:p>
    <w:p w14:paraId="2B10AE09" w14:textId="77777777" w:rsidR="007859AE" w:rsidRPr="008103E4" w:rsidRDefault="00486C27">
      <w:pPr>
        <w:pStyle w:val="normal0"/>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Source: </w:t>
      </w:r>
      <w:hyperlink r:id="rId16">
        <w:r w:rsidRPr="008103E4">
          <w:rPr>
            <w:rFonts w:asciiTheme="majorHAnsi" w:hAnsiTheme="majorHAnsi"/>
            <w:color w:val="1155CC"/>
            <w:sz w:val="24"/>
            <w:szCs w:val="24"/>
            <w:highlight w:val="white"/>
            <w:u w:val="single"/>
          </w:rPr>
          <w:t>https://www.hulamin.com/about/aluminiums-lifecycle</w:t>
        </w:r>
      </w:hyperlink>
      <w:r w:rsidRPr="008103E4">
        <w:rPr>
          <w:rFonts w:asciiTheme="majorHAnsi" w:hAnsiTheme="majorHAnsi"/>
          <w:color w:val="333333"/>
          <w:sz w:val="24"/>
          <w:szCs w:val="24"/>
          <w:highlight w:val="white"/>
        </w:rPr>
        <w:t>)</w:t>
      </w:r>
    </w:p>
    <w:p w14:paraId="39F14871" w14:textId="77777777" w:rsidR="007859AE" w:rsidRPr="008103E4" w:rsidRDefault="007859AE">
      <w:pPr>
        <w:pStyle w:val="normal0"/>
        <w:contextualSpacing w:val="0"/>
        <w:rPr>
          <w:rFonts w:asciiTheme="majorHAnsi" w:hAnsiTheme="majorHAnsi"/>
          <w:color w:val="333333"/>
          <w:sz w:val="24"/>
          <w:szCs w:val="24"/>
          <w:highlight w:val="white"/>
        </w:rPr>
      </w:pPr>
    </w:p>
    <w:p w14:paraId="7874E13A" w14:textId="77777777" w:rsidR="007859AE" w:rsidRPr="008103E4" w:rsidRDefault="007859AE">
      <w:pPr>
        <w:pStyle w:val="normal0"/>
        <w:spacing w:line="240" w:lineRule="auto"/>
        <w:contextualSpacing w:val="0"/>
        <w:rPr>
          <w:rFonts w:asciiTheme="majorHAnsi" w:hAnsiTheme="majorHAnsi"/>
          <w:sz w:val="24"/>
          <w:szCs w:val="24"/>
        </w:rPr>
      </w:pPr>
    </w:p>
    <w:p w14:paraId="36F16788" w14:textId="77777777" w:rsidR="007859AE" w:rsidRPr="008103E4" w:rsidRDefault="007859AE">
      <w:pPr>
        <w:pStyle w:val="normal0"/>
        <w:spacing w:line="240" w:lineRule="auto"/>
        <w:contextualSpacing w:val="0"/>
        <w:rPr>
          <w:rFonts w:asciiTheme="majorHAnsi" w:hAnsiTheme="majorHAnsi"/>
          <w:sz w:val="24"/>
          <w:szCs w:val="24"/>
        </w:rPr>
      </w:pPr>
    </w:p>
    <w:p w14:paraId="661D90D0" w14:textId="77777777" w:rsidR="007859AE" w:rsidRPr="008103E4" w:rsidRDefault="00486C27">
      <w:pPr>
        <w:pStyle w:val="normal0"/>
        <w:spacing w:line="240" w:lineRule="auto"/>
        <w:contextualSpacing w:val="0"/>
        <w:rPr>
          <w:rFonts w:asciiTheme="majorHAnsi" w:hAnsiTheme="majorHAnsi"/>
          <w:b/>
          <w:sz w:val="24"/>
          <w:szCs w:val="24"/>
        </w:rPr>
      </w:pPr>
      <w:r w:rsidRPr="008103E4">
        <w:rPr>
          <w:rFonts w:asciiTheme="majorHAnsi" w:hAnsiTheme="majorHAnsi"/>
          <w:b/>
          <w:sz w:val="24"/>
          <w:szCs w:val="24"/>
        </w:rPr>
        <w:t>Advantages of Aluminium</w:t>
      </w:r>
    </w:p>
    <w:p w14:paraId="1749758C" w14:textId="77777777" w:rsidR="007859AE" w:rsidRPr="008103E4" w:rsidRDefault="007859AE">
      <w:pPr>
        <w:pStyle w:val="normal0"/>
        <w:spacing w:line="240" w:lineRule="auto"/>
        <w:contextualSpacing w:val="0"/>
        <w:rPr>
          <w:rFonts w:asciiTheme="majorHAnsi" w:hAnsiTheme="majorHAnsi"/>
          <w:sz w:val="24"/>
          <w:szCs w:val="24"/>
        </w:rPr>
      </w:pPr>
    </w:p>
    <w:p w14:paraId="782F4A9B" w14:textId="77777777" w:rsidR="007859AE" w:rsidRPr="008103E4" w:rsidRDefault="007859AE">
      <w:pPr>
        <w:pStyle w:val="Heading2"/>
        <w:keepNext w:val="0"/>
        <w:keepLines w:val="0"/>
        <w:pBdr>
          <w:top w:val="none" w:sz="0" w:space="6" w:color="auto"/>
          <w:bottom w:val="none" w:sz="0" w:space="6" w:color="auto"/>
          <w:right w:val="none" w:sz="0" w:space="6" w:color="auto"/>
          <w:between w:val="none" w:sz="0" w:space="6" w:color="auto"/>
        </w:pBdr>
        <w:spacing w:before="0" w:after="160" w:line="240" w:lineRule="auto"/>
        <w:contextualSpacing w:val="0"/>
        <w:rPr>
          <w:rFonts w:asciiTheme="majorHAnsi" w:hAnsiTheme="majorHAnsi"/>
          <w:b/>
          <w:color w:val="333333"/>
          <w:sz w:val="24"/>
          <w:szCs w:val="24"/>
          <w:highlight w:val="white"/>
        </w:rPr>
      </w:pPr>
      <w:bookmarkStart w:id="1" w:name="_gx57wzu7gn71" w:colFirst="0" w:colLast="0"/>
      <w:bookmarkEnd w:id="1"/>
    </w:p>
    <w:p w14:paraId="494E18D7" w14:textId="77777777" w:rsidR="007859AE" w:rsidRPr="008103E4" w:rsidRDefault="00486C27">
      <w:pPr>
        <w:pStyle w:val="Heading2"/>
        <w:keepNext w:val="0"/>
        <w:keepLines w:val="0"/>
        <w:pBdr>
          <w:top w:val="none" w:sz="0" w:space="6" w:color="auto"/>
          <w:bottom w:val="none" w:sz="0" w:space="6" w:color="auto"/>
          <w:right w:val="none" w:sz="0" w:space="6" w:color="auto"/>
          <w:between w:val="none" w:sz="0" w:space="6" w:color="auto"/>
        </w:pBdr>
        <w:spacing w:before="0" w:after="160" w:line="240" w:lineRule="auto"/>
        <w:contextualSpacing w:val="0"/>
        <w:rPr>
          <w:rFonts w:asciiTheme="majorHAnsi" w:hAnsiTheme="majorHAnsi"/>
          <w:b/>
          <w:color w:val="333333"/>
          <w:sz w:val="24"/>
          <w:szCs w:val="24"/>
          <w:highlight w:val="white"/>
        </w:rPr>
      </w:pPr>
      <w:bookmarkStart w:id="2" w:name="_cxqmhhau02ht" w:colFirst="0" w:colLast="0"/>
      <w:bookmarkEnd w:id="2"/>
      <w:r w:rsidRPr="008103E4">
        <w:rPr>
          <w:rFonts w:asciiTheme="majorHAnsi" w:hAnsiTheme="majorHAnsi"/>
          <w:b/>
          <w:color w:val="333333"/>
          <w:sz w:val="24"/>
          <w:szCs w:val="24"/>
          <w:highlight w:val="white"/>
        </w:rPr>
        <w:t>Light Weight</w:t>
      </w:r>
    </w:p>
    <w:p w14:paraId="541BC5BF" w14:textId="77777777" w:rsidR="007859AE" w:rsidRPr="008103E4" w:rsidRDefault="00486C27">
      <w:pPr>
        <w:pStyle w:val="normal0"/>
        <w:shd w:val="clear" w:color="auto" w:fill="FFFFFF"/>
        <w:spacing w:after="380" w:line="240" w:lineRule="auto"/>
        <w:contextualSpacing w:val="0"/>
        <w:rPr>
          <w:rFonts w:asciiTheme="majorHAnsi" w:hAnsiTheme="majorHAnsi"/>
          <w:color w:val="333333"/>
          <w:sz w:val="24"/>
          <w:szCs w:val="24"/>
        </w:rPr>
      </w:pPr>
      <w:r w:rsidRPr="008103E4">
        <w:rPr>
          <w:rFonts w:asciiTheme="majorHAnsi" w:hAnsiTheme="majorHAnsi"/>
          <w:color w:val="333333"/>
          <w:sz w:val="24"/>
          <w:szCs w:val="24"/>
        </w:rPr>
        <w:t xml:space="preserve">Aluminium is a very light metal with a specific weight of 2.7 g/cm3, about a third that of steel. (EG: </w:t>
      </w:r>
      <w:proofErr w:type="spellStart"/>
      <w:r w:rsidRPr="008103E4">
        <w:rPr>
          <w:rFonts w:asciiTheme="majorHAnsi" w:hAnsiTheme="majorHAnsi"/>
          <w:color w:val="333333"/>
          <w:sz w:val="24"/>
          <w:szCs w:val="24"/>
        </w:rPr>
        <w:t>Aeroplane</w:t>
      </w:r>
      <w:proofErr w:type="spellEnd"/>
      <w:r w:rsidRPr="008103E4">
        <w:rPr>
          <w:rFonts w:asciiTheme="majorHAnsi" w:hAnsiTheme="majorHAnsi"/>
          <w:color w:val="333333"/>
          <w:sz w:val="24"/>
          <w:szCs w:val="24"/>
        </w:rPr>
        <w:t>)</w:t>
      </w:r>
    </w:p>
    <w:p w14:paraId="487E21D4" w14:textId="77777777" w:rsidR="007859AE" w:rsidRPr="008103E4" w:rsidRDefault="00486C27">
      <w:pPr>
        <w:pStyle w:val="normal0"/>
        <w:shd w:val="clear" w:color="auto" w:fill="FFFFFF"/>
        <w:spacing w:after="380" w:line="240" w:lineRule="auto"/>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Corrosion Resistance</w:t>
      </w:r>
    </w:p>
    <w:p w14:paraId="29E49C02" w14:textId="77777777" w:rsidR="007859AE" w:rsidRPr="008103E4" w:rsidRDefault="00486C27">
      <w:pPr>
        <w:pStyle w:val="normal0"/>
        <w:shd w:val="clear" w:color="auto" w:fill="FFFFFF"/>
        <w:spacing w:after="380" w:line="240" w:lineRule="auto"/>
        <w:contextualSpacing w:val="0"/>
        <w:rPr>
          <w:rFonts w:asciiTheme="majorHAnsi" w:hAnsiTheme="majorHAnsi"/>
          <w:color w:val="333333"/>
          <w:sz w:val="24"/>
          <w:szCs w:val="24"/>
        </w:rPr>
      </w:pPr>
      <w:r w:rsidRPr="008103E4">
        <w:rPr>
          <w:rFonts w:asciiTheme="majorHAnsi" w:hAnsiTheme="majorHAnsi"/>
          <w:color w:val="333333"/>
          <w:sz w:val="24"/>
          <w:szCs w:val="24"/>
        </w:rPr>
        <w:t>Aluminium naturally generates a protective oxide coating and is highly corrosion resistant. (EG: Structure)</w:t>
      </w:r>
    </w:p>
    <w:p w14:paraId="4241B1F9" w14:textId="77777777" w:rsidR="007859AE" w:rsidRPr="008103E4" w:rsidRDefault="007859AE">
      <w:pPr>
        <w:pStyle w:val="normal0"/>
        <w:shd w:val="clear" w:color="auto" w:fill="FFFFFF"/>
        <w:spacing w:after="380" w:line="240" w:lineRule="auto"/>
        <w:contextualSpacing w:val="0"/>
        <w:rPr>
          <w:rFonts w:asciiTheme="majorHAnsi" w:hAnsiTheme="majorHAnsi"/>
          <w:b/>
          <w:color w:val="333333"/>
          <w:sz w:val="24"/>
          <w:szCs w:val="24"/>
          <w:highlight w:val="white"/>
        </w:rPr>
      </w:pPr>
    </w:p>
    <w:p w14:paraId="6D556E9A" w14:textId="77777777" w:rsidR="007859AE" w:rsidRPr="008103E4" w:rsidRDefault="00486C27">
      <w:pPr>
        <w:pStyle w:val="normal0"/>
        <w:shd w:val="clear" w:color="auto" w:fill="FFFFFF"/>
        <w:spacing w:after="380" w:line="240" w:lineRule="auto"/>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Electrical and Thermal Conductivity</w:t>
      </w:r>
    </w:p>
    <w:p w14:paraId="0180FF4A" w14:textId="77777777" w:rsidR="007859AE" w:rsidRPr="008103E4" w:rsidRDefault="00486C27">
      <w:pPr>
        <w:pStyle w:val="normal0"/>
        <w:spacing w:line="240"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lastRenderedPageBreak/>
        <w:t>Aluminium is an excellent heat and electricity conductor and in relation to its weight is almost twice as good a conductor as copper.</w:t>
      </w:r>
    </w:p>
    <w:p w14:paraId="4CCE5861" w14:textId="77777777" w:rsidR="007859AE" w:rsidRPr="008103E4" w:rsidRDefault="00486C27">
      <w:pPr>
        <w:pStyle w:val="normal0"/>
        <w:spacing w:line="240"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(EG: Power Line, Cookware)</w:t>
      </w:r>
    </w:p>
    <w:p w14:paraId="2321584F" w14:textId="77777777" w:rsidR="007859AE" w:rsidRPr="008103E4" w:rsidRDefault="00486C27">
      <w:pPr>
        <w:pStyle w:val="Heading2"/>
        <w:keepNext w:val="0"/>
        <w:keepLines w:val="0"/>
        <w:pBdr>
          <w:top w:val="none" w:sz="0" w:space="6" w:color="auto"/>
          <w:bottom w:val="none" w:sz="0" w:space="6" w:color="auto"/>
          <w:right w:val="none" w:sz="0" w:space="6" w:color="auto"/>
          <w:between w:val="none" w:sz="0" w:space="6" w:color="auto"/>
        </w:pBdr>
        <w:spacing w:before="0" w:after="160" w:line="240" w:lineRule="auto"/>
        <w:contextualSpacing w:val="0"/>
        <w:rPr>
          <w:rFonts w:asciiTheme="majorHAnsi" w:hAnsiTheme="majorHAnsi"/>
          <w:b/>
          <w:color w:val="333333"/>
          <w:sz w:val="24"/>
          <w:szCs w:val="24"/>
          <w:highlight w:val="white"/>
        </w:rPr>
      </w:pPr>
      <w:bookmarkStart w:id="3" w:name="_5bda3p83axqr" w:colFirst="0" w:colLast="0"/>
      <w:bookmarkEnd w:id="3"/>
      <w:r w:rsidRPr="008103E4">
        <w:rPr>
          <w:rFonts w:asciiTheme="majorHAnsi" w:hAnsiTheme="majorHAnsi"/>
          <w:b/>
          <w:color w:val="333333"/>
          <w:sz w:val="24"/>
          <w:szCs w:val="24"/>
          <w:highlight w:val="white"/>
        </w:rPr>
        <w:t>Reflectivity</w:t>
      </w:r>
    </w:p>
    <w:p w14:paraId="51459030" w14:textId="77777777" w:rsidR="007859AE" w:rsidRPr="008103E4" w:rsidRDefault="00486C27">
      <w:pPr>
        <w:pStyle w:val="normal0"/>
        <w:spacing w:line="240"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Aluminium is a good reflector of visible light as well as heat, and that together with its low weight makes it an ideal material for </w:t>
      </w:r>
      <w:r w:rsidR="00565D62" w:rsidRPr="008103E4">
        <w:rPr>
          <w:rFonts w:asciiTheme="majorHAnsi" w:hAnsiTheme="majorHAnsi"/>
          <w:color w:val="333333"/>
          <w:sz w:val="24"/>
          <w:szCs w:val="24"/>
          <w:highlight w:val="white"/>
        </w:rPr>
        <w:t>reflectors.</w:t>
      </w:r>
    </w:p>
    <w:p w14:paraId="74B951D5" w14:textId="77777777" w:rsidR="007859AE" w:rsidRPr="008103E4" w:rsidRDefault="00486C27">
      <w:pPr>
        <w:pStyle w:val="normal0"/>
        <w:spacing w:line="240"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(EG: Mirror)</w:t>
      </w:r>
    </w:p>
    <w:p w14:paraId="048554C4" w14:textId="77777777" w:rsidR="007859AE" w:rsidRPr="008103E4" w:rsidRDefault="00486C27">
      <w:pPr>
        <w:pStyle w:val="Heading2"/>
        <w:keepNext w:val="0"/>
        <w:keepLines w:val="0"/>
        <w:pBdr>
          <w:top w:val="none" w:sz="0" w:space="6" w:color="auto"/>
          <w:bottom w:val="none" w:sz="0" w:space="6" w:color="auto"/>
          <w:right w:val="none" w:sz="0" w:space="6" w:color="auto"/>
          <w:between w:val="none" w:sz="0" w:space="6" w:color="auto"/>
        </w:pBdr>
        <w:spacing w:before="0" w:after="160" w:line="240" w:lineRule="auto"/>
        <w:contextualSpacing w:val="0"/>
        <w:rPr>
          <w:rFonts w:asciiTheme="majorHAnsi" w:hAnsiTheme="majorHAnsi"/>
          <w:b/>
          <w:color w:val="333333"/>
          <w:sz w:val="24"/>
          <w:szCs w:val="24"/>
          <w:highlight w:val="white"/>
        </w:rPr>
      </w:pPr>
      <w:bookmarkStart w:id="4" w:name="_mddtjp1ki2x" w:colFirst="0" w:colLast="0"/>
      <w:bookmarkEnd w:id="4"/>
      <w:r w:rsidRPr="008103E4">
        <w:rPr>
          <w:rFonts w:asciiTheme="majorHAnsi" w:hAnsiTheme="majorHAnsi"/>
          <w:b/>
          <w:color w:val="333333"/>
          <w:sz w:val="24"/>
          <w:szCs w:val="24"/>
          <w:highlight w:val="white"/>
        </w:rPr>
        <w:t>Ductility</w:t>
      </w:r>
    </w:p>
    <w:p w14:paraId="0A118466" w14:textId="77777777" w:rsidR="007859AE" w:rsidRPr="008103E4" w:rsidRDefault="00486C27">
      <w:pPr>
        <w:pStyle w:val="normal0"/>
        <w:spacing w:line="240"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Aluminium is ductile and has a low melting point and density. </w:t>
      </w:r>
    </w:p>
    <w:p w14:paraId="5D110270" w14:textId="77777777" w:rsidR="007859AE" w:rsidRPr="008103E4" w:rsidRDefault="00486C27">
      <w:pPr>
        <w:pStyle w:val="Heading2"/>
        <w:keepNext w:val="0"/>
        <w:keepLines w:val="0"/>
        <w:pBdr>
          <w:top w:val="none" w:sz="0" w:space="6" w:color="auto"/>
          <w:bottom w:val="none" w:sz="0" w:space="6" w:color="auto"/>
          <w:right w:val="none" w:sz="0" w:space="6" w:color="auto"/>
          <w:between w:val="none" w:sz="0" w:space="6" w:color="auto"/>
        </w:pBdr>
        <w:spacing w:before="0" w:after="160" w:line="240" w:lineRule="auto"/>
        <w:contextualSpacing w:val="0"/>
        <w:rPr>
          <w:rFonts w:asciiTheme="majorHAnsi" w:hAnsiTheme="majorHAnsi"/>
          <w:b/>
          <w:color w:val="333333"/>
          <w:sz w:val="24"/>
          <w:szCs w:val="24"/>
          <w:highlight w:val="white"/>
        </w:rPr>
      </w:pPr>
      <w:bookmarkStart w:id="5" w:name="_cdo1bu25ny9a" w:colFirst="0" w:colLast="0"/>
      <w:bookmarkEnd w:id="5"/>
      <w:r w:rsidRPr="008103E4">
        <w:rPr>
          <w:rFonts w:asciiTheme="majorHAnsi" w:hAnsiTheme="majorHAnsi"/>
          <w:b/>
          <w:color w:val="333333"/>
          <w:sz w:val="24"/>
          <w:szCs w:val="24"/>
          <w:highlight w:val="white"/>
        </w:rPr>
        <w:t xml:space="preserve">Impermeable and </w:t>
      </w:r>
      <w:proofErr w:type="spellStart"/>
      <w:r w:rsidRPr="008103E4">
        <w:rPr>
          <w:rFonts w:asciiTheme="majorHAnsi" w:hAnsiTheme="majorHAnsi"/>
          <w:b/>
          <w:color w:val="333333"/>
          <w:sz w:val="24"/>
          <w:szCs w:val="24"/>
          <w:highlight w:val="white"/>
        </w:rPr>
        <w:t>Odourless</w:t>
      </w:r>
      <w:proofErr w:type="spellEnd"/>
    </w:p>
    <w:p w14:paraId="7097642B" w14:textId="77777777" w:rsidR="007859AE" w:rsidRPr="008103E4" w:rsidRDefault="00486C27" w:rsidP="00565D62">
      <w:pPr>
        <w:pStyle w:val="normal0"/>
        <w:spacing w:line="240"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Aluminium foil, even when it is rolled to only 0.007 mm thickness, is still</w:t>
      </w:r>
      <w:r w:rsidR="00565D62" w:rsidRPr="008103E4">
        <w:rPr>
          <w:rFonts w:asciiTheme="majorHAnsi" w:hAnsiTheme="majorHAnsi"/>
          <w:color w:val="333333"/>
          <w:sz w:val="24"/>
          <w:szCs w:val="24"/>
          <w:highlight w:val="white"/>
        </w:rPr>
        <w:t xml:space="preserve"> completely impermeable and let</w:t>
      </w:r>
      <w:r w:rsidRPr="008103E4">
        <w:rPr>
          <w:rFonts w:asciiTheme="majorHAnsi" w:hAnsiTheme="majorHAnsi"/>
          <w:color w:val="333333"/>
          <w:sz w:val="24"/>
          <w:szCs w:val="24"/>
          <w:highlight w:val="white"/>
        </w:rPr>
        <w:t xml:space="preserve"> neither light aroma nor taste substances out.</w:t>
      </w:r>
    </w:p>
    <w:p w14:paraId="7AEAAB85" w14:textId="77777777" w:rsidR="007859AE" w:rsidRPr="008103E4" w:rsidRDefault="00486C27">
      <w:pPr>
        <w:pStyle w:val="normal0"/>
        <w:spacing w:line="240"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(EG: Tetra Pak, Aluminium Foil)</w:t>
      </w:r>
    </w:p>
    <w:p w14:paraId="17C30EB8" w14:textId="77777777" w:rsidR="007859AE" w:rsidRPr="008103E4" w:rsidRDefault="007859AE">
      <w:pPr>
        <w:pStyle w:val="normal0"/>
        <w:spacing w:line="240" w:lineRule="auto"/>
        <w:contextualSpacing w:val="0"/>
        <w:rPr>
          <w:rFonts w:asciiTheme="majorHAnsi" w:hAnsiTheme="majorHAnsi"/>
          <w:color w:val="333333"/>
          <w:sz w:val="24"/>
          <w:szCs w:val="24"/>
          <w:highlight w:val="white"/>
        </w:rPr>
      </w:pPr>
    </w:p>
    <w:p w14:paraId="311876FF" w14:textId="77777777" w:rsidR="007859AE" w:rsidRPr="008103E4" w:rsidRDefault="00486C27">
      <w:pPr>
        <w:pStyle w:val="Heading2"/>
        <w:keepNext w:val="0"/>
        <w:keepLines w:val="0"/>
        <w:pBdr>
          <w:top w:val="none" w:sz="0" w:space="6" w:color="auto"/>
          <w:bottom w:val="none" w:sz="0" w:space="6" w:color="auto"/>
          <w:right w:val="none" w:sz="0" w:space="6" w:color="auto"/>
          <w:between w:val="none" w:sz="0" w:space="6" w:color="auto"/>
        </w:pBdr>
        <w:spacing w:before="0" w:after="160" w:line="240" w:lineRule="auto"/>
        <w:contextualSpacing w:val="0"/>
        <w:rPr>
          <w:rFonts w:asciiTheme="majorHAnsi" w:hAnsiTheme="majorHAnsi"/>
          <w:b/>
          <w:color w:val="333333"/>
          <w:sz w:val="24"/>
          <w:szCs w:val="24"/>
          <w:highlight w:val="white"/>
        </w:rPr>
      </w:pPr>
      <w:bookmarkStart w:id="6" w:name="_r5rcplnpyml4" w:colFirst="0" w:colLast="0"/>
      <w:bookmarkEnd w:id="6"/>
      <w:r w:rsidRPr="008103E4">
        <w:rPr>
          <w:rFonts w:asciiTheme="majorHAnsi" w:hAnsiTheme="majorHAnsi"/>
          <w:b/>
          <w:color w:val="333333"/>
          <w:sz w:val="24"/>
          <w:szCs w:val="24"/>
          <w:highlight w:val="white"/>
        </w:rPr>
        <w:t>Recyclability</w:t>
      </w:r>
    </w:p>
    <w:p w14:paraId="1299D96D" w14:textId="77777777" w:rsidR="007859AE" w:rsidRPr="008103E4" w:rsidRDefault="00486C27">
      <w:pPr>
        <w:pStyle w:val="normal0"/>
        <w:shd w:val="clear" w:color="auto" w:fill="FFFFFF"/>
        <w:spacing w:after="380" w:line="240"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Aluminium is 100 percent recyclable with no downgrading of its qualities.</w:t>
      </w:r>
    </w:p>
    <w:p w14:paraId="3336D455" w14:textId="77777777" w:rsidR="007859AE" w:rsidRPr="008103E4" w:rsidRDefault="00486C27">
      <w:pPr>
        <w:pStyle w:val="normal0"/>
        <w:shd w:val="clear" w:color="auto" w:fill="FFFFFF"/>
        <w:spacing w:after="380" w:line="240" w:lineRule="auto"/>
        <w:contextualSpacing w:val="0"/>
        <w:rPr>
          <w:rFonts w:asciiTheme="majorHAnsi" w:hAnsiTheme="majorHAnsi"/>
          <w:color w:val="333333"/>
          <w:sz w:val="24"/>
          <w:szCs w:val="24"/>
          <w:highlight w:val="white"/>
        </w:rPr>
      </w:pPr>
      <w:r w:rsidRPr="008103E4">
        <w:rPr>
          <w:rFonts w:asciiTheme="majorHAnsi" w:hAnsiTheme="majorHAnsi"/>
          <w:noProof/>
          <w:color w:val="333333"/>
          <w:sz w:val="24"/>
          <w:szCs w:val="24"/>
          <w:highlight w:val="white"/>
        </w:rPr>
        <w:drawing>
          <wp:inline distT="114300" distB="114300" distL="114300" distR="114300" wp14:anchorId="48683675" wp14:editId="60FDFD0B">
            <wp:extent cx="4848225" cy="2733675"/>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cstate="print"/>
                    <a:srcRect/>
                    <a:stretch>
                      <a:fillRect/>
                    </a:stretch>
                  </pic:blipFill>
                  <pic:spPr>
                    <a:xfrm>
                      <a:off x="0" y="0"/>
                      <a:ext cx="4848225" cy="2733675"/>
                    </a:xfrm>
                    <a:prstGeom prst="rect">
                      <a:avLst/>
                    </a:prstGeom>
                    <a:ln/>
                  </pic:spPr>
                </pic:pic>
              </a:graphicData>
            </a:graphic>
          </wp:inline>
        </w:drawing>
      </w:r>
    </w:p>
    <w:p w14:paraId="597CA163" w14:textId="77777777" w:rsidR="007859AE" w:rsidRPr="008103E4" w:rsidRDefault="00486C27">
      <w:pPr>
        <w:pStyle w:val="normal0"/>
        <w:shd w:val="clear" w:color="auto" w:fill="FFFFFF"/>
        <w:spacing w:after="380" w:line="240" w:lineRule="auto"/>
        <w:contextualSpacing w:val="0"/>
        <w:rPr>
          <w:rFonts w:asciiTheme="majorHAnsi" w:hAnsiTheme="majorHAnsi"/>
          <w:sz w:val="24"/>
          <w:szCs w:val="24"/>
        </w:rPr>
      </w:pPr>
      <w:r w:rsidRPr="008103E4">
        <w:rPr>
          <w:rFonts w:asciiTheme="majorHAnsi" w:hAnsiTheme="majorHAnsi"/>
          <w:color w:val="333333"/>
          <w:sz w:val="24"/>
          <w:szCs w:val="24"/>
          <w:highlight w:val="white"/>
        </w:rPr>
        <w:t>(*</w:t>
      </w:r>
      <w:r w:rsidRPr="008103E4">
        <w:rPr>
          <w:rFonts w:asciiTheme="majorHAnsi" w:hAnsiTheme="majorHAnsi"/>
          <w:sz w:val="24"/>
          <w:szCs w:val="24"/>
        </w:rPr>
        <w:t xml:space="preserve">Explain each advantage in each page, with the backdrop of the page as an example of usage of </w:t>
      </w:r>
      <w:proofErr w:type="spellStart"/>
      <w:r w:rsidRPr="008103E4">
        <w:rPr>
          <w:rFonts w:asciiTheme="majorHAnsi" w:hAnsiTheme="majorHAnsi"/>
          <w:sz w:val="24"/>
          <w:szCs w:val="24"/>
        </w:rPr>
        <w:t>aluminium</w:t>
      </w:r>
      <w:proofErr w:type="spellEnd"/>
      <w:r w:rsidRPr="008103E4">
        <w:rPr>
          <w:rFonts w:asciiTheme="majorHAnsi" w:hAnsiTheme="majorHAnsi"/>
          <w:sz w:val="24"/>
          <w:szCs w:val="24"/>
        </w:rPr>
        <w:t xml:space="preserve"> relevant to the advantage or using a graphical illustration. Or use similar </w:t>
      </w:r>
      <w:r w:rsidR="00565D62" w:rsidRPr="008103E4">
        <w:rPr>
          <w:rFonts w:asciiTheme="majorHAnsi" w:hAnsiTheme="majorHAnsi"/>
          <w:sz w:val="24"/>
          <w:szCs w:val="24"/>
        </w:rPr>
        <w:t>info graphics</w:t>
      </w:r>
      <w:r w:rsidRPr="008103E4">
        <w:rPr>
          <w:rFonts w:asciiTheme="majorHAnsi" w:hAnsiTheme="majorHAnsi"/>
          <w:sz w:val="24"/>
          <w:szCs w:val="24"/>
        </w:rPr>
        <w:t xml:space="preserve"> to narrate through each advantage of Aluminium) </w:t>
      </w:r>
    </w:p>
    <w:p w14:paraId="1D482B02" w14:textId="77777777" w:rsidR="007859AE" w:rsidRPr="008103E4" w:rsidRDefault="00486C27">
      <w:pPr>
        <w:pStyle w:val="normal0"/>
        <w:shd w:val="clear" w:color="auto" w:fill="FFFFFF"/>
        <w:spacing w:after="380" w:line="240"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  </w:t>
      </w:r>
    </w:p>
    <w:p w14:paraId="74A6AF9C" w14:textId="77777777" w:rsidR="00565D62" w:rsidRPr="008103E4" w:rsidRDefault="00565D62">
      <w:pPr>
        <w:pStyle w:val="normal0"/>
        <w:shd w:val="clear" w:color="auto" w:fill="FFFFFF"/>
        <w:spacing w:after="380" w:line="240" w:lineRule="auto"/>
        <w:contextualSpacing w:val="0"/>
        <w:rPr>
          <w:rFonts w:asciiTheme="majorHAnsi" w:hAnsiTheme="majorHAnsi"/>
          <w:color w:val="333333"/>
          <w:sz w:val="24"/>
          <w:szCs w:val="24"/>
          <w:highlight w:val="white"/>
        </w:rPr>
      </w:pPr>
    </w:p>
    <w:p w14:paraId="39ABE33E" w14:textId="77777777" w:rsidR="007859AE" w:rsidRPr="008103E4" w:rsidRDefault="00486C27">
      <w:pPr>
        <w:pStyle w:val="normal0"/>
        <w:shd w:val="clear" w:color="auto" w:fill="FFFFFF"/>
        <w:spacing w:after="380" w:line="379"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lastRenderedPageBreak/>
        <w:t>SECTION 3</w:t>
      </w:r>
    </w:p>
    <w:p w14:paraId="123986D6" w14:textId="77777777" w:rsidR="007859AE" w:rsidRPr="008103E4" w:rsidRDefault="00486C27">
      <w:pPr>
        <w:pStyle w:val="normal0"/>
        <w:shd w:val="clear" w:color="auto" w:fill="FFFFFF"/>
        <w:spacing w:after="380" w:line="379" w:lineRule="auto"/>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Prototyping your Idea with Aluminium</w:t>
      </w:r>
    </w:p>
    <w:p w14:paraId="43F673E4" w14:textId="77777777" w:rsidR="007859AE" w:rsidRPr="008103E4" w:rsidRDefault="00486C27">
      <w:pPr>
        <w:pStyle w:val="normal0"/>
        <w:shd w:val="clear" w:color="auto" w:fill="FFFFFF"/>
        <w:spacing w:after="380" w:line="379"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The teams shortlisted from the initial stage will be provided with a prototyping kit to prototype your idea. This prototype needs to be displayed at the final stage along with posters and supporting project portfolio. Judges will select the Final winner and Runner-up teams for each theme based on these.</w:t>
      </w:r>
    </w:p>
    <w:p w14:paraId="60C8DBDA" w14:textId="77777777" w:rsidR="007859AE" w:rsidRPr="008103E4" w:rsidRDefault="00486C27">
      <w:pPr>
        <w:pStyle w:val="normal0"/>
        <w:shd w:val="clear" w:color="auto" w:fill="FFFFFF"/>
        <w:spacing w:after="380" w:line="379"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The Dimension of Model that can be exhibited at the stand: 1.5sqm x 1.5sqm x 1.5 </w:t>
      </w:r>
      <w:proofErr w:type="spellStart"/>
      <w:r w:rsidRPr="008103E4">
        <w:rPr>
          <w:rFonts w:asciiTheme="majorHAnsi" w:hAnsiTheme="majorHAnsi"/>
          <w:color w:val="333333"/>
          <w:sz w:val="24"/>
          <w:szCs w:val="24"/>
          <w:highlight w:val="white"/>
        </w:rPr>
        <w:t>sqm</w:t>
      </w:r>
      <w:proofErr w:type="spellEnd"/>
    </w:p>
    <w:p w14:paraId="14A714DD" w14:textId="77777777" w:rsidR="007859AE" w:rsidRPr="008103E4" w:rsidRDefault="00486C27">
      <w:pPr>
        <w:pStyle w:val="normal0"/>
        <w:shd w:val="clear" w:color="auto" w:fill="FFFFFF"/>
        <w:spacing w:after="380" w:line="379"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Sensors, and Electronics such as DC motor, battery, servos, cannot be included. Kinetic Art should be using natural elements such as light, water, wind, to show movements. Remember the prototype is not even a minimum viable product, a prototype may or may not be a working model. In the case of Kinetic Art, you need to simulate the movement to show the kinetic nature of the prototype. For imitating the natural elements such as wind, water movement, sunlight, etc, you can use the materials provided in the prototyping kit. </w:t>
      </w:r>
      <w:r w:rsidR="009106E4" w:rsidRPr="008103E4">
        <w:rPr>
          <w:rFonts w:asciiTheme="majorHAnsi" w:hAnsiTheme="majorHAnsi"/>
          <w:color w:val="333333"/>
          <w:sz w:val="24"/>
          <w:szCs w:val="24"/>
          <w:highlight w:val="white"/>
        </w:rPr>
        <w:t>The it is specifically designed as per the theme challenges.</w:t>
      </w:r>
    </w:p>
    <w:p w14:paraId="68D80D84" w14:textId="77777777" w:rsidR="007859AE" w:rsidRPr="008103E4" w:rsidRDefault="00486C27">
      <w:pPr>
        <w:pStyle w:val="normal0"/>
        <w:shd w:val="clear" w:color="auto" w:fill="FFFFFF"/>
        <w:spacing w:after="380" w:line="379" w:lineRule="auto"/>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 xml:space="preserve">What is a prototype? </w:t>
      </w:r>
    </w:p>
    <w:p w14:paraId="438B79BD" w14:textId="77777777" w:rsidR="007859AE" w:rsidRPr="008103E4" w:rsidRDefault="00486C27">
      <w:pPr>
        <w:pStyle w:val="normal0"/>
        <w:shd w:val="clear" w:color="auto" w:fill="FFFFFF"/>
        <w:spacing w:before="120" w:after="120" w:line="379" w:lineRule="auto"/>
        <w:contextualSpacing w:val="0"/>
        <w:rPr>
          <w:rFonts w:asciiTheme="majorHAnsi" w:hAnsiTheme="majorHAnsi"/>
          <w:color w:val="222222"/>
          <w:sz w:val="24"/>
          <w:szCs w:val="24"/>
          <w:highlight w:val="white"/>
        </w:rPr>
      </w:pPr>
      <w:r w:rsidRPr="008103E4">
        <w:rPr>
          <w:rFonts w:asciiTheme="majorHAnsi" w:hAnsiTheme="majorHAnsi"/>
          <w:color w:val="222222"/>
          <w:sz w:val="24"/>
          <w:szCs w:val="24"/>
          <w:highlight w:val="white"/>
        </w:rPr>
        <w:t>A prototype is an early version of a model, or of a product to be released in the market. It is built to test an idea, a concept or a process. A prototype needs to be tested and re-iterated before turning your idea into a profitable product.</w:t>
      </w:r>
    </w:p>
    <w:p w14:paraId="58CA1A01" w14:textId="77777777" w:rsidR="007859AE" w:rsidRPr="008103E4" w:rsidRDefault="00486C27">
      <w:pPr>
        <w:pStyle w:val="normal0"/>
        <w:shd w:val="clear" w:color="auto" w:fill="FFFFFF"/>
        <w:spacing w:before="120" w:after="120" w:line="379" w:lineRule="auto"/>
        <w:contextualSpacing w:val="0"/>
        <w:rPr>
          <w:rFonts w:asciiTheme="majorHAnsi" w:hAnsiTheme="majorHAnsi"/>
          <w:color w:val="222222"/>
          <w:sz w:val="24"/>
          <w:szCs w:val="24"/>
          <w:highlight w:val="white"/>
        </w:rPr>
      </w:pPr>
      <w:r w:rsidRPr="008103E4">
        <w:rPr>
          <w:rFonts w:asciiTheme="majorHAnsi" w:hAnsiTheme="majorHAnsi"/>
          <w:b/>
          <w:color w:val="222222"/>
          <w:sz w:val="24"/>
          <w:szCs w:val="24"/>
          <w:highlight w:val="white"/>
        </w:rPr>
        <w:t>Steps to build your prototype:</w:t>
      </w:r>
      <w:r w:rsidRPr="008103E4">
        <w:rPr>
          <w:rFonts w:asciiTheme="majorHAnsi" w:hAnsiTheme="majorHAnsi"/>
          <w:color w:val="222222"/>
          <w:sz w:val="24"/>
          <w:szCs w:val="24"/>
          <w:highlight w:val="white"/>
        </w:rPr>
        <w:t xml:space="preserve"> </w:t>
      </w:r>
    </w:p>
    <w:p w14:paraId="5C548A1A" w14:textId="77777777" w:rsidR="007859AE" w:rsidRPr="008103E4" w:rsidRDefault="00486C27">
      <w:pPr>
        <w:pStyle w:val="normal0"/>
        <w:numPr>
          <w:ilvl w:val="0"/>
          <w:numId w:val="6"/>
        </w:numPr>
        <w:shd w:val="clear" w:color="auto" w:fill="FFFFFF"/>
        <w:spacing w:before="120" w:after="120" w:line="379" w:lineRule="auto"/>
        <w:rPr>
          <w:rFonts w:asciiTheme="majorHAnsi" w:hAnsiTheme="majorHAnsi"/>
          <w:color w:val="222222"/>
          <w:sz w:val="24"/>
          <w:szCs w:val="24"/>
          <w:highlight w:val="white"/>
        </w:rPr>
      </w:pPr>
      <w:r w:rsidRPr="008103E4">
        <w:rPr>
          <w:rFonts w:asciiTheme="majorHAnsi" w:hAnsiTheme="majorHAnsi"/>
          <w:color w:val="222222"/>
          <w:sz w:val="24"/>
          <w:szCs w:val="24"/>
          <w:highlight w:val="white"/>
        </w:rPr>
        <w:t>Create a Concept sketch</w:t>
      </w:r>
    </w:p>
    <w:p w14:paraId="3242FD4F" w14:textId="77777777" w:rsidR="007859AE" w:rsidRPr="008103E4" w:rsidRDefault="00486C27">
      <w:pPr>
        <w:pStyle w:val="normal0"/>
        <w:shd w:val="clear" w:color="auto" w:fill="FFFFFF"/>
        <w:spacing w:before="120" w:after="120" w:line="379" w:lineRule="auto"/>
        <w:contextualSpacing w:val="0"/>
        <w:rPr>
          <w:rFonts w:asciiTheme="majorHAnsi" w:hAnsiTheme="majorHAnsi"/>
          <w:color w:val="222222"/>
          <w:sz w:val="24"/>
          <w:szCs w:val="24"/>
          <w:highlight w:val="white"/>
        </w:rPr>
      </w:pPr>
      <w:r w:rsidRPr="008103E4">
        <w:rPr>
          <w:rFonts w:asciiTheme="majorHAnsi" w:hAnsiTheme="majorHAnsi"/>
          <w:color w:val="222222"/>
          <w:sz w:val="24"/>
          <w:szCs w:val="24"/>
          <w:highlight w:val="white"/>
        </w:rPr>
        <w:t>The first step of turning your idea into reality is paper prototyping. While paper prototyping, you simply sketch your idea on paper. This helps to visualize your idea in a greater detail. Drawing a concept sketch is important as it opens the initial channel of communication to convey your ideas to designers, team members, users and other stakeholders in the first stages of the user-</w:t>
      </w:r>
      <w:r w:rsidRPr="008103E4">
        <w:rPr>
          <w:rFonts w:asciiTheme="majorHAnsi" w:hAnsiTheme="majorHAnsi"/>
          <w:color w:val="222222"/>
          <w:sz w:val="24"/>
          <w:szCs w:val="24"/>
          <w:highlight w:val="white"/>
        </w:rPr>
        <w:lastRenderedPageBreak/>
        <w:t xml:space="preserve">centered design process. Within the prototyping kit, you are provided with a prototyping notebook. Use this notebook, to make an entry of your team’s journey of creating the prototype. </w:t>
      </w:r>
    </w:p>
    <w:p w14:paraId="4EFC8ED3" w14:textId="77777777" w:rsidR="007859AE" w:rsidRPr="008103E4" w:rsidRDefault="00486C27">
      <w:pPr>
        <w:pStyle w:val="normal0"/>
        <w:numPr>
          <w:ilvl w:val="0"/>
          <w:numId w:val="6"/>
        </w:numPr>
        <w:shd w:val="clear" w:color="auto" w:fill="FFFFFF"/>
        <w:spacing w:before="120" w:after="120" w:line="379" w:lineRule="auto"/>
        <w:rPr>
          <w:rFonts w:asciiTheme="majorHAnsi" w:hAnsiTheme="majorHAnsi"/>
          <w:color w:val="222222"/>
          <w:sz w:val="24"/>
          <w:szCs w:val="24"/>
          <w:highlight w:val="white"/>
        </w:rPr>
      </w:pPr>
      <w:r w:rsidRPr="008103E4">
        <w:rPr>
          <w:rFonts w:asciiTheme="majorHAnsi" w:hAnsiTheme="majorHAnsi"/>
          <w:color w:val="222222"/>
          <w:sz w:val="24"/>
          <w:szCs w:val="24"/>
          <w:highlight w:val="white"/>
        </w:rPr>
        <w:t>Develop a virtual prototype</w:t>
      </w:r>
    </w:p>
    <w:p w14:paraId="4A00074C" w14:textId="77777777" w:rsidR="007859AE" w:rsidRPr="008103E4" w:rsidRDefault="00486C27">
      <w:pPr>
        <w:pStyle w:val="normal0"/>
        <w:shd w:val="clear" w:color="auto" w:fill="FFFFFF"/>
        <w:spacing w:before="120" w:after="120" w:line="379" w:lineRule="auto"/>
        <w:contextualSpacing w:val="0"/>
        <w:rPr>
          <w:rFonts w:asciiTheme="majorHAnsi" w:hAnsiTheme="majorHAnsi"/>
          <w:color w:val="222222"/>
          <w:sz w:val="24"/>
          <w:szCs w:val="24"/>
          <w:highlight w:val="white"/>
        </w:rPr>
      </w:pPr>
      <w:r w:rsidRPr="008103E4">
        <w:rPr>
          <w:rFonts w:asciiTheme="majorHAnsi" w:hAnsiTheme="majorHAnsi"/>
          <w:color w:val="222222"/>
          <w:sz w:val="24"/>
          <w:szCs w:val="24"/>
          <w:highlight w:val="white"/>
        </w:rPr>
        <w:t xml:space="preserve">Eventually, you might need to work on creating a digital sketch of your idea to get a better clarity. For this, you can use simpler computer-aided design tools such as  </w:t>
      </w:r>
      <w:proofErr w:type="spellStart"/>
      <w:r w:rsidRPr="008103E4">
        <w:rPr>
          <w:rFonts w:asciiTheme="majorHAnsi" w:hAnsiTheme="majorHAnsi"/>
          <w:color w:val="222222"/>
          <w:sz w:val="24"/>
          <w:szCs w:val="24"/>
          <w:highlight w:val="white"/>
        </w:rPr>
        <w:t>Tinkercad</w:t>
      </w:r>
      <w:proofErr w:type="spellEnd"/>
      <w:r w:rsidRPr="008103E4">
        <w:rPr>
          <w:rFonts w:asciiTheme="majorHAnsi" w:hAnsiTheme="majorHAnsi"/>
          <w:color w:val="222222"/>
          <w:sz w:val="24"/>
          <w:szCs w:val="24"/>
          <w:highlight w:val="white"/>
        </w:rPr>
        <w:t xml:space="preserve"> or Google </w:t>
      </w:r>
      <w:proofErr w:type="spellStart"/>
      <w:r w:rsidRPr="008103E4">
        <w:rPr>
          <w:rFonts w:asciiTheme="majorHAnsi" w:hAnsiTheme="majorHAnsi"/>
          <w:color w:val="222222"/>
          <w:sz w:val="24"/>
          <w:szCs w:val="24"/>
          <w:highlight w:val="white"/>
        </w:rPr>
        <w:t>SketchUp</w:t>
      </w:r>
      <w:proofErr w:type="spellEnd"/>
      <w:r w:rsidRPr="008103E4">
        <w:rPr>
          <w:rFonts w:asciiTheme="majorHAnsi" w:hAnsiTheme="majorHAnsi"/>
          <w:color w:val="222222"/>
          <w:sz w:val="24"/>
          <w:szCs w:val="24"/>
          <w:highlight w:val="white"/>
        </w:rPr>
        <w:t>. In case you require standard designs then you can tool used by engineers such as AutoCAD or Fusion 360 for the same. In case your virtual prototype includes a lot of 2D Design and drafting, AutoCAD is the ideal software. Fusion 360 can also be used for the same, but it is an ideal software for creating engineering based 3D models. You can take print out of your digital design and attach it in the prototyping notebook to mark the progress.</w:t>
      </w:r>
    </w:p>
    <w:p w14:paraId="7E24D5DB" w14:textId="77777777" w:rsidR="007859AE" w:rsidRPr="008103E4" w:rsidRDefault="00486C27">
      <w:pPr>
        <w:pStyle w:val="normal0"/>
        <w:numPr>
          <w:ilvl w:val="0"/>
          <w:numId w:val="6"/>
        </w:numPr>
        <w:shd w:val="clear" w:color="auto" w:fill="FFFFFF"/>
        <w:spacing w:before="120" w:after="120" w:line="379" w:lineRule="auto"/>
        <w:rPr>
          <w:rFonts w:asciiTheme="majorHAnsi" w:hAnsiTheme="majorHAnsi"/>
          <w:color w:val="222222"/>
          <w:sz w:val="24"/>
          <w:szCs w:val="24"/>
          <w:highlight w:val="white"/>
        </w:rPr>
      </w:pPr>
      <w:r w:rsidRPr="008103E4">
        <w:rPr>
          <w:rFonts w:asciiTheme="majorHAnsi" w:hAnsiTheme="majorHAnsi"/>
          <w:color w:val="222222"/>
          <w:sz w:val="24"/>
          <w:szCs w:val="24"/>
          <w:highlight w:val="white"/>
        </w:rPr>
        <w:t>Build a physical prototype</w:t>
      </w:r>
    </w:p>
    <w:p w14:paraId="662D3E4C" w14:textId="77777777" w:rsidR="007859AE" w:rsidRPr="008103E4" w:rsidRDefault="00486C27">
      <w:pPr>
        <w:pStyle w:val="normal0"/>
        <w:shd w:val="clear" w:color="auto" w:fill="FFFFFF"/>
        <w:spacing w:before="120" w:after="120" w:line="379" w:lineRule="auto"/>
        <w:contextualSpacing w:val="0"/>
        <w:rPr>
          <w:rFonts w:asciiTheme="majorHAnsi" w:hAnsiTheme="majorHAnsi"/>
          <w:color w:val="222222"/>
          <w:sz w:val="24"/>
          <w:szCs w:val="24"/>
          <w:highlight w:val="white"/>
        </w:rPr>
      </w:pPr>
      <w:r w:rsidRPr="008103E4">
        <w:rPr>
          <w:rFonts w:asciiTheme="majorHAnsi" w:hAnsiTheme="majorHAnsi"/>
          <w:color w:val="222222"/>
          <w:sz w:val="24"/>
          <w:szCs w:val="24"/>
          <w:highlight w:val="white"/>
        </w:rPr>
        <w:t xml:space="preserve">Once you have designed a virtual prototype, you are ready to build a physical prototype. Make the prototype using the materials provided in the prototyping kit with prime focus in highlighting the maximum usage of Aluminium. Once your first prototype is built, you may find flaws before you finalize your product or idea design. Creating a prototype helps to realize your concept beyond virtual virtualization and it is possible to incorporate changes almost instantly. This helps to cut down cost and time. Imagine finding a design flaw once an architectural structure is built!  </w:t>
      </w:r>
    </w:p>
    <w:p w14:paraId="70BBE0AB" w14:textId="77777777" w:rsidR="007859AE" w:rsidRPr="008103E4" w:rsidRDefault="00486C27" w:rsidP="009106E4">
      <w:pPr>
        <w:pStyle w:val="normal0"/>
        <w:numPr>
          <w:ilvl w:val="0"/>
          <w:numId w:val="6"/>
        </w:numPr>
        <w:shd w:val="clear" w:color="auto" w:fill="FFFFFF"/>
        <w:spacing w:before="120" w:after="120" w:line="379" w:lineRule="auto"/>
        <w:rPr>
          <w:rFonts w:asciiTheme="majorHAnsi" w:hAnsiTheme="majorHAnsi"/>
          <w:color w:val="222222"/>
          <w:sz w:val="24"/>
          <w:szCs w:val="24"/>
          <w:highlight w:val="white"/>
        </w:rPr>
      </w:pPr>
      <w:r w:rsidRPr="008103E4">
        <w:rPr>
          <w:rFonts w:asciiTheme="majorHAnsi" w:hAnsiTheme="majorHAnsi"/>
          <w:color w:val="222222"/>
          <w:sz w:val="24"/>
          <w:szCs w:val="24"/>
          <w:highlight w:val="white"/>
        </w:rPr>
        <w:t xml:space="preserve">Test, Re-iterate and </w:t>
      </w:r>
      <w:r w:rsidR="009106E4" w:rsidRPr="008103E4">
        <w:rPr>
          <w:rFonts w:asciiTheme="majorHAnsi" w:hAnsiTheme="majorHAnsi"/>
          <w:color w:val="222222"/>
          <w:sz w:val="24"/>
          <w:szCs w:val="24"/>
          <w:highlight w:val="white"/>
        </w:rPr>
        <w:t>Build</w:t>
      </w:r>
    </w:p>
    <w:p w14:paraId="72A6F202" w14:textId="77777777" w:rsidR="007859AE" w:rsidRPr="008103E4" w:rsidRDefault="00486C27">
      <w:pPr>
        <w:pStyle w:val="normal0"/>
        <w:shd w:val="clear" w:color="auto" w:fill="FFFFFF"/>
        <w:spacing w:before="120" w:after="120" w:line="379" w:lineRule="auto"/>
        <w:contextualSpacing w:val="0"/>
        <w:rPr>
          <w:rFonts w:asciiTheme="majorHAnsi" w:hAnsiTheme="majorHAnsi"/>
          <w:color w:val="222222"/>
          <w:sz w:val="24"/>
          <w:szCs w:val="24"/>
          <w:highlight w:val="white"/>
        </w:rPr>
      </w:pPr>
      <w:r w:rsidRPr="008103E4">
        <w:rPr>
          <w:rFonts w:asciiTheme="majorHAnsi" w:hAnsiTheme="majorHAnsi"/>
          <w:color w:val="222222"/>
          <w:sz w:val="24"/>
          <w:szCs w:val="24"/>
          <w:highlight w:val="white"/>
        </w:rPr>
        <w:t>In case your physical prototype requires further changes, these can need to be reiterated. The teams will be evaluated based on the design thinking process of Empathize, Define, Ideate, Prototype, and Test.</w:t>
      </w:r>
    </w:p>
    <w:p w14:paraId="099F3A87" w14:textId="77777777" w:rsidR="007859AE" w:rsidRPr="008103E4" w:rsidRDefault="007859AE">
      <w:pPr>
        <w:pStyle w:val="normal0"/>
        <w:shd w:val="clear" w:color="auto" w:fill="FFFFFF"/>
        <w:spacing w:before="120" w:after="120" w:line="379" w:lineRule="auto"/>
        <w:contextualSpacing w:val="0"/>
        <w:rPr>
          <w:rFonts w:asciiTheme="majorHAnsi" w:hAnsiTheme="majorHAnsi"/>
          <w:color w:val="222222"/>
          <w:sz w:val="24"/>
          <w:szCs w:val="24"/>
          <w:highlight w:val="white"/>
        </w:rPr>
      </w:pPr>
    </w:p>
    <w:p w14:paraId="3C951400" w14:textId="77777777" w:rsidR="007859AE" w:rsidRPr="008103E4" w:rsidRDefault="00486C27">
      <w:pPr>
        <w:pStyle w:val="normal0"/>
        <w:shd w:val="clear" w:color="auto" w:fill="FFFFFF"/>
        <w:spacing w:after="380" w:line="379" w:lineRule="auto"/>
        <w:contextualSpacing w:val="0"/>
        <w:rPr>
          <w:rFonts w:asciiTheme="majorHAnsi" w:hAnsiTheme="majorHAnsi"/>
          <w:color w:val="333333"/>
          <w:sz w:val="24"/>
          <w:szCs w:val="24"/>
          <w:highlight w:val="white"/>
        </w:rPr>
      </w:pPr>
      <w:r w:rsidRPr="008103E4">
        <w:rPr>
          <w:rFonts w:asciiTheme="majorHAnsi" w:hAnsiTheme="majorHAnsi"/>
          <w:b/>
          <w:color w:val="333333"/>
          <w:sz w:val="24"/>
          <w:szCs w:val="24"/>
          <w:highlight w:val="white"/>
        </w:rPr>
        <w:t>Contents in the Prototyping Kit:</w:t>
      </w:r>
      <w:r w:rsidRPr="008103E4">
        <w:rPr>
          <w:rFonts w:asciiTheme="majorHAnsi" w:hAnsiTheme="majorHAnsi"/>
          <w:color w:val="333333"/>
          <w:sz w:val="24"/>
          <w:szCs w:val="24"/>
          <w:highlight w:val="white"/>
        </w:rPr>
        <w:t xml:space="preserve"> </w:t>
      </w:r>
    </w:p>
    <w:p w14:paraId="3E2D1E5D" w14:textId="77777777" w:rsidR="007859AE" w:rsidRPr="008103E4" w:rsidRDefault="00486C27">
      <w:pPr>
        <w:pStyle w:val="normal0"/>
        <w:shd w:val="clear" w:color="auto" w:fill="FFFFFF"/>
        <w:spacing w:after="380" w:line="379" w:lineRule="auto"/>
        <w:contextualSpacing w:val="0"/>
        <w:rPr>
          <w:rFonts w:asciiTheme="majorHAnsi" w:hAnsiTheme="majorHAnsi"/>
          <w:color w:val="222222"/>
          <w:sz w:val="24"/>
          <w:szCs w:val="24"/>
          <w:highlight w:val="white"/>
        </w:rPr>
      </w:pPr>
      <w:r w:rsidRPr="008103E4">
        <w:rPr>
          <w:rFonts w:asciiTheme="majorHAnsi" w:hAnsiTheme="majorHAnsi"/>
          <w:color w:val="333333"/>
          <w:sz w:val="24"/>
          <w:szCs w:val="24"/>
          <w:highlight w:val="white"/>
        </w:rPr>
        <w:t xml:space="preserve">(*Provide a list/table of materials provided within the prototyping kit) </w:t>
      </w:r>
    </w:p>
    <w:p w14:paraId="63F2B1DF" w14:textId="77777777" w:rsidR="007859AE" w:rsidRPr="008103E4" w:rsidRDefault="00486C27">
      <w:pPr>
        <w:pStyle w:val="normal0"/>
        <w:shd w:val="clear" w:color="auto" w:fill="FFFFFF"/>
        <w:spacing w:after="380" w:line="379" w:lineRule="auto"/>
        <w:contextualSpacing w:val="0"/>
        <w:rPr>
          <w:rFonts w:asciiTheme="majorHAnsi" w:hAnsiTheme="majorHAnsi"/>
          <w:sz w:val="24"/>
          <w:szCs w:val="24"/>
        </w:rPr>
      </w:pPr>
      <w:r w:rsidRPr="008103E4">
        <w:rPr>
          <w:rFonts w:asciiTheme="majorHAnsi" w:hAnsiTheme="majorHAnsi"/>
          <w:b/>
          <w:color w:val="333333"/>
          <w:sz w:val="24"/>
          <w:szCs w:val="24"/>
          <w:highlight w:val="white"/>
        </w:rPr>
        <w:t>How to prototype with the prototyping kit? (Work in progress)</w:t>
      </w:r>
    </w:p>
    <w:p w14:paraId="709E9AEA" w14:textId="77777777" w:rsidR="0002181A" w:rsidRPr="008103E4" w:rsidRDefault="009106E4" w:rsidP="009106E4">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sz w:val="24"/>
          <w:szCs w:val="24"/>
        </w:rPr>
        <w:t>Let’s Build!</w:t>
      </w:r>
    </w:p>
    <w:p w14:paraId="0FA9FA39"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sz w:val="24"/>
          <w:szCs w:val="24"/>
        </w:rPr>
        <w:lastRenderedPageBreak/>
        <w:t>SECTION 4</w:t>
      </w:r>
    </w:p>
    <w:p w14:paraId="06F10FE3" w14:textId="77777777" w:rsidR="007859AE" w:rsidRPr="008103E4" w:rsidRDefault="00486C27">
      <w:pPr>
        <w:pStyle w:val="normal0"/>
        <w:shd w:val="clear" w:color="auto" w:fill="FFFFFF"/>
        <w:spacing w:after="460" w:line="335" w:lineRule="auto"/>
        <w:contextualSpacing w:val="0"/>
        <w:rPr>
          <w:rFonts w:asciiTheme="majorHAnsi" w:hAnsiTheme="majorHAnsi"/>
          <w:b/>
          <w:sz w:val="24"/>
          <w:szCs w:val="24"/>
        </w:rPr>
      </w:pPr>
      <w:r w:rsidRPr="008103E4">
        <w:rPr>
          <w:rFonts w:asciiTheme="majorHAnsi" w:hAnsiTheme="majorHAnsi"/>
          <w:b/>
          <w:sz w:val="24"/>
          <w:szCs w:val="24"/>
        </w:rPr>
        <w:t>Design Thinking with Aluminium:</w:t>
      </w:r>
    </w:p>
    <w:p w14:paraId="68FB2D43"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noProof/>
          <w:sz w:val="24"/>
          <w:szCs w:val="24"/>
        </w:rPr>
        <w:drawing>
          <wp:inline distT="114300" distB="114300" distL="114300" distR="114300" wp14:anchorId="0AE18756" wp14:editId="091196C8">
            <wp:extent cx="5505450" cy="31242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srcRect/>
                    <a:stretch>
                      <a:fillRect/>
                    </a:stretch>
                  </pic:blipFill>
                  <pic:spPr>
                    <a:xfrm>
                      <a:off x="0" y="0"/>
                      <a:ext cx="5505450" cy="3124200"/>
                    </a:xfrm>
                    <a:prstGeom prst="rect">
                      <a:avLst/>
                    </a:prstGeom>
                    <a:ln/>
                  </pic:spPr>
                </pic:pic>
              </a:graphicData>
            </a:graphic>
          </wp:inline>
        </w:drawing>
      </w:r>
    </w:p>
    <w:p w14:paraId="07044D38" w14:textId="77777777" w:rsidR="007859AE" w:rsidRPr="008103E4" w:rsidRDefault="00486C27">
      <w:pPr>
        <w:pStyle w:val="normal0"/>
        <w:shd w:val="clear" w:color="auto" w:fill="FFFFFF"/>
        <w:spacing w:after="460" w:line="335" w:lineRule="auto"/>
        <w:contextualSpacing w:val="0"/>
        <w:rPr>
          <w:rFonts w:asciiTheme="majorHAnsi" w:hAnsiTheme="majorHAnsi"/>
          <w:b/>
          <w:sz w:val="24"/>
          <w:szCs w:val="24"/>
        </w:rPr>
      </w:pPr>
      <w:r w:rsidRPr="008103E4">
        <w:rPr>
          <w:rFonts w:asciiTheme="majorHAnsi" w:hAnsiTheme="majorHAnsi"/>
          <w:sz w:val="24"/>
          <w:szCs w:val="24"/>
        </w:rPr>
        <w:t>Design Thinking is a design methodology that provides a solution-based approach to solving problems. The project presented should be aligned with design thinking ideology</w:t>
      </w:r>
    </w:p>
    <w:p w14:paraId="4B1303B5"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b/>
          <w:sz w:val="24"/>
          <w:szCs w:val="24"/>
        </w:rPr>
        <w:t xml:space="preserve">1. </w:t>
      </w:r>
      <w:r w:rsidR="00565D62" w:rsidRPr="008103E4">
        <w:rPr>
          <w:rFonts w:asciiTheme="majorHAnsi" w:hAnsiTheme="majorHAnsi"/>
          <w:b/>
          <w:sz w:val="24"/>
          <w:szCs w:val="24"/>
        </w:rPr>
        <w:t>Empathize</w:t>
      </w:r>
    </w:p>
    <w:p w14:paraId="33821098" w14:textId="77777777" w:rsidR="007859AE" w:rsidRPr="008103E4" w:rsidRDefault="00486C27" w:rsidP="00565D62">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sz w:val="24"/>
          <w:szCs w:val="24"/>
        </w:rPr>
        <w:t>The first stage of the Design Thinking process is to gain an empathic understanding of the problem you are trying to solve. This involves consulting experts to find out more about the area of concern through observing, engaging and empathizing with people to understand their experiences and motivations, as well as immersing yourself in the physical environment to have a deeper personal understanding of the issues involved. Empathy is cruc</w:t>
      </w:r>
      <w:r w:rsidR="00565D62" w:rsidRPr="008103E4">
        <w:rPr>
          <w:rFonts w:asciiTheme="majorHAnsi" w:hAnsiTheme="majorHAnsi"/>
          <w:sz w:val="24"/>
          <w:szCs w:val="24"/>
        </w:rPr>
        <w:t xml:space="preserve">ial to a human-centered design. Here, </w:t>
      </w:r>
      <w:r w:rsidR="0002181A" w:rsidRPr="008103E4">
        <w:rPr>
          <w:rFonts w:asciiTheme="majorHAnsi" w:hAnsiTheme="majorHAnsi"/>
          <w:sz w:val="24"/>
          <w:szCs w:val="24"/>
        </w:rPr>
        <w:t>empathize</w:t>
      </w:r>
      <w:r w:rsidRPr="008103E4">
        <w:rPr>
          <w:rFonts w:asciiTheme="majorHAnsi" w:hAnsiTheme="majorHAnsi"/>
          <w:sz w:val="24"/>
          <w:szCs w:val="24"/>
        </w:rPr>
        <w:t xml:space="preserve"> the </w:t>
      </w:r>
      <w:r w:rsidR="0002181A" w:rsidRPr="008103E4">
        <w:rPr>
          <w:rFonts w:asciiTheme="majorHAnsi" w:hAnsiTheme="majorHAnsi"/>
          <w:sz w:val="24"/>
          <w:szCs w:val="24"/>
        </w:rPr>
        <w:t>issues</w:t>
      </w:r>
      <w:r w:rsidRPr="008103E4">
        <w:rPr>
          <w:rFonts w:asciiTheme="majorHAnsi" w:hAnsiTheme="majorHAnsi"/>
          <w:sz w:val="24"/>
          <w:szCs w:val="24"/>
        </w:rPr>
        <w:t xml:space="preserve"> you are trying to solve with the project design.</w:t>
      </w:r>
    </w:p>
    <w:p w14:paraId="1FC368E5" w14:textId="77777777" w:rsidR="0002181A" w:rsidRPr="008103E4" w:rsidRDefault="0002181A">
      <w:pPr>
        <w:pStyle w:val="normal0"/>
        <w:shd w:val="clear" w:color="auto" w:fill="FFFFFF"/>
        <w:spacing w:after="460" w:line="335" w:lineRule="auto"/>
        <w:contextualSpacing w:val="0"/>
        <w:rPr>
          <w:rFonts w:asciiTheme="majorHAnsi" w:hAnsiTheme="majorHAnsi"/>
          <w:b/>
          <w:sz w:val="24"/>
          <w:szCs w:val="24"/>
        </w:rPr>
      </w:pPr>
    </w:p>
    <w:p w14:paraId="269BCC38" w14:textId="77777777" w:rsidR="0002181A" w:rsidRPr="008103E4" w:rsidRDefault="0002181A">
      <w:pPr>
        <w:pStyle w:val="normal0"/>
        <w:shd w:val="clear" w:color="auto" w:fill="FFFFFF"/>
        <w:spacing w:after="460" w:line="335" w:lineRule="auto"/>
        <w:contextualSpacing w:val="0"/>
        <w:rPr>
          <w:rFonts w:asciiTheme="majorHAnsi" w:hAnsiTheme="majorHAnsi"/>
          <w:b/>
          <w:sz w:val="24"/>
          <w:szCs w:val="24"/>
        </w:rPr>
      </w:pPr>
    </w:p>
    <w:p w14:paraId="41F64E92" w14:textId="77777777" w:rsidR="007859AE" w:rsidRPr="008103E4" w:rsidRDefault="00486C27">
      <w:pPr>
        <w:pStyle w:val="normal0"/>
        <w:shd w:val="clear" w:color="auto" w:fill="FFFFFF"/>
        <w:spacing w:after="460" w:line="335" w:lineRule="auto"/>
        <w:contextualSpacing w:val="0"/>
        <w:rPr>
          <w:rFonts w:asciiTheme="majorHAnsi" w:hAnsiTheme="majorHAnsi"/>
          <w:b/>
          <w:sz w:val="24"/>
          <w:szCs w:val="24"/>
        </w:rPr>
      </w:pPr>
      <w:r w:rsidRPr="008103E4">
        <w:rPr>
          <w:rFonts w:asciiTheme="majorHAnsi" w:hAnsiTheme="majorHAnsi"/>
          <w:b/>
          <w:sz w:val="24"/>
          <w:szCs w:val="24"/>
        </w:rPr>
        <w:lastRenderedPageBreak/>
        <w:t>2. Define (the Problem)</w:t>
      </w:r>
    </w:p>
    <w:p w14:paraId="213102CB"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sz w:val="24"/>
          <w:szCs w:val="24"/>
        </w:rPr>
        <w:t xml:space="preserve">During the Define stage, you put together the information you have created and gathered during the </w:t>
      </w:r>
      <w:r w:rsidR="00565D62" w:rsidRPr="008103E4">
        <w:rPr>
          <w:rFonts w:asciiTheme="majorHAnsi" w:hAnsiTheme="majorHAnsi"/>
          <w:sz w:val="24"/>
          <w:szCs w:val="24"/>
        </w:rPr>
        <w:t>Empathize</w:t>
      </w:r>
      <w:r w:rsidRPr="008103E4">
        <w:rPr>
          <w:rFonts w:asciiTheme="majorHAnsi" w:hAnsiTheme="majorHAnsi"/>
          <w:sz w:val="24"/>
          <w:szCs w:val="24"/>
        </w:rPr>
        <w:t xml:space="preserve"> stage. You will analyze your observations and synthesize them in order to define the core problems that you and your team have identified up to this point. You should seek to define the problem as a problem statement in a human-centered manner.</w:t>
      </w:r>
    </w:p>
    <w:p w14:paraId="7044F1B9" w14:textId="77777777" w:rsidR="007859AE" w:rsidRPr="008103E4" w:rsidRDefault="00486C27">
      <w:pPr>
        <w:pStyle w:val="normal0"/>
        <w:shd w:val="clear" w:color="auto" w:fill="FFFFFF"/>
        <w:spacing w:after="460" w:line="335" w:lineRule="auto"/>
        <w:contextualSpacing w:val="0"/>
        <w:rPr>
          <w:rFonts w:asciiTheme="majorHAnsi" w:hAnsiTheme="majorHAnsi"/>
          <w:b/>
          <w:sz w:val="24"/>
          <w:szCs w:val="24"/>
        </w:rPr>
      </w:pPr>
      <w:r w:rsidRPr="008103E4">
        <w:rPr>
          <w:rFonts w:asciiTheme="majorHAnsi" w:hAnsiTheme="majorHAnsi"/>
          <w:b/>
          <w:sz w:val="24"/>
          <w:szCs w:val="24"/>
        </w:rPr>
        <w:t>3. Ideate</w:t>
      </w:r>
    </w:p>
    <w:p w14:paraId="1FFA2717"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sz w:val="24"/>
          <w:szCs w:val="24"/>
        </w:rPr>
        <w:t xml:space="preserve">During the third stage of the Design Thinking process, designers are ready to start generating ideas. These ideas need to be submitted through the online challenge. You’ve grown to understand your users and their needs in the </w:t>
      </w:r>
      <w:r w:rsidR="00565D62" w:rsidRPr="008103E4">
        <w:rPr>
          <w:rFonts w:asciiTheme="majorHAnsi" w:hAnsiTheme="majorHAnsi"/>
          <w:sz w:val="24"/>
          <w:szCs w:val="24"/>
        </w:rPr>
        <w:t>Empathize</w:t>
      </w:r>
      <w:r w:rsidRPr="008103E4">
        <w:rPr>
          <w:rFonts w:asciiTheme="majorHAnsi" w:hAnsiTheme="majorHAnsi"/>
          <w:sz w:val="24"/>
          <w:szCs w:val="24"/>
        </w:rPr>
        <w:t xml:space="preserve"> stage, and you’ve analyzed and synthesized your observations in the Define stage, and ended up with a human-centered problem statement. With this solid background, yourself and your team members can start to 'think outside the box' to identify new solutions to the problem statement you’ve created, and you can start to look for alternative ways of viewing the problem. </w:t>
      </w:r>
    </w:p>
    <w:p w14:paraId="5ABA71F3" w14:textId="77777777" w:rsidR="007859AE" w:rsidRPr="008103E4" w:rsidRDefault="00486C27">
      <w:pPr>
        <w:pStyle w:val="normal0"/>
        <w:shd w:val="clear" w:color="auto" w:fill="FFFFFF"/>
        <w:spacing w:after="460" w:line="335" w:lineRule="auto"/>
        <w:contextualSpacing w:val="0"/>
        <w:rPr>
          <w:rFonts w:asciiTheme="majorHAnsi" w:hAnsiTheme="majorHAnsi"/>
          <w:b/>
          <w:sz w:val="24"/>
          <w:szCs w:val="24"/>
        </w:rPr>
      </w:pPr>
      <w:r w:rsidRPr="008103E4">
        <w:rPr>
          <w:rFonts w:asciiTheme="majorHAnsi" w:hAnsiTheme="majorHAnsi"/>
          <w:b/>
          <w:sz w:val="24"/>
          <w:szCs w:val="24"/>
        </w:rPr>
        <w:t>4. Prototype</w:t>
      </w:r>
    </w:p>
    <w:p w14:paraId="3DB253E4"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sz w:val="24"/>
          <w:szCs w:val="24"/>
        </w:rPr>
        <w:t xml:space="preserve">The Shortlisted teams will produce a number of inexpensive, scaled down versions of the idea submitted including the specific features found within the submitted idea, using the prototyping kit provided. They can now investigate the problem solutions generated in the previous stage. These prototypes will be demonstrated in the final stage and the judges will evaluate these prototypes and select </w:t>
      </w:r>
      <w:r w:rsidR="00565D62" w:rsidRPr="008103E4">
        <w:rPr>
          <w:rFonts w:asciiTheme="majorHAnsi" w:hAnsiTheme="majorHAnsi"/>
          <w:sz w:val="24"/>
          <w:szCs w:val="24"/>
        </w:rPr>
        <w:t>a winning</w:t>
      </w:r>
      <w:r w:rsidRPr="008103E4">
        <w:rPr>
          <w:rFonts w:asciiTheme="majorHAnsi" w:hAnsiTheme="majorHAnsi"/>
          <w:sz w:val="24"/>
          <w:szCs w:val="24"/>
        </w:rPr>
        <w:t xml:space="preserve"> and runner-up team from each theme. </w:t>
      </w:r>
    </w:p>
    <w:p w14:paraId="7D4918C8" w14:textId="77777777" w:rsidR="007859AE" w:rsidRPr="008103E4" w:rsidRDefault="00486C27">
      <w:pPr>
        <w:pStyle w:val="normal0"/>
        <w:shd w:val="clear" w:color="auto" w:fill="FFFFFF"/>
        <w:spacing w:after="460" w:line="335" w:lineRule="auto"/>
        <w:contextualSpacing w:val="0"/>
        <w:rPr>
          <w:rFonts w:asciiTheme="majorHAnsi" w:hAnsiTheme="majorHAnsi"/>
          <w:b/>
          <w:sz w:val="24"/>
          <w:szCs w:val="24"/>
        </w:rPr>
      </w:pPr>
      <w:r w:rsidRPr="008103E4">
        <w:rPr>
          <w:rFonts w:asciiTheme="majorHAnsi" w:hAnsiTheme="majorHAnsi"/>
          <w:b/>
          <w:sz w:val="24"/>
          <w:szCs w:val="24"/>
        </w:rPr>
        <w:t>5. Test</w:t>
      </w:r>
    </w:p>
    <w:p w14:paraId="7848B161"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sz w:val="24"/>
          <w:szCs w:val="24"/>
        </w:rPr>
        <w:t xml:space="preserve">The winning and runner-up teams can further test their prototypes using the cash prize. </w:t>
      </w:r>
    </w:p>
    <w:p w14:paraId="17C9D8D7" w14:textId="77777777" w:rsidR="007859AE" w:rsidRPr="008103E4" w:rsidRDefault="007859AE">
      <w:pPr>
        <w:pStyle w:val="normal0"/>
        <w:shd w:val="clear" w:color="auto" w:fill="FFFFFF"/>
        <w:spacing w:after="460" w:line="335" w:lineRule="auto"/>
        <w:contextualSpacing w:val="0"/>
        <w:rPr>
          <w:rFonts w:asciiTheme="majorHAnsi" w:hAnsiTheme="majorHAnsi"/>
          <w:color w:val="333333"/>
          <w:sz w:val="24"/>
          <w:szCs w:val="24"/>
          <w:highlight w:val="white"/>
        </w:rPr>
      </w:pPr>
    </w:p>
    <w:p w14:paraId="35907AA9" w14:textId="77777777" w:rsidR="00565D62" w:rsidRPr="008103E4" w:rsidRDefault="00565D62">
      <w:pPr>
        <w:pStyle w:val="normal0"/>
        <w:shd w:val="clear" w:color="auto" w:fill="FFFFFF"/>
        <w:spacing w:after="460" w:line="335" w:lineRule="auto"/>
        <w:contextualSpacing w:val="0"/>
        <w:rPr>
          <w:rFonts w:asciiTheme="majorHAnsi" w:hAnsiTheme="majorHAnsi"/>
          <w:color w:val="333333"/>
          <w:sz w:val="24"/>
          <w:szCs w:val="24"/>
          <w:highlight w:val="white"/>
        </w:rPr>
      </w:pPr>
    </w:p>
    <w:p w14:paraId="02BE74F9"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lastRenderedPageBreak/>
        <w:t>SECTION 5</w:t>
      </w:r>
    </w:p>
    <w:p w14:paraId="5F9A242F" w14:textId="77777777" w:rsidR="007859AE" w:rsidRPr="008103E4" w:rsidRDefault="00486C27">
      <w:pPr>
        <w:pStyle w:val="normal0"/>
        <w:shd w:val="clear" w:color="auto" w:fill="FFFFFF"/>
        <w:spacing w:after="460" w:line="335" w:lineRule="auto"/>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Applications</w:t>
      </w:r>
    </w:p>
    <w:p w14:paraId="376B13F7" w14:textId="77777777" w:rsidR="007859AE" w:rsidRPr="008103E4" w:rsidRDefault="00486C27">
      <w:pPr>
        <w:pStyle w:val="normal0"/>
        <w:shd w:val="clear" w:color="auto" w:fill="FFFFFF"/>
        <w:spacing w:after="460" w:line="335" w:lineRule="auto"/>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 xml:space="preserve">Automotives: </w:t>
      </w:r>
    </w:p>
    <w:p w14:paraId="21E9C300"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For many years the biggest end-use market for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has been the transportation sector. More than a quarter of all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is used in the transport sector. Originally indispensable for its lightweight for the aerospace industry,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is now widely used in cars, buses, coaches, lorries, trains, ships, ferries, aircraft, and bicycles.</w:t>
      </w:r>
    </w:p>
    <w:p w14:paraId="1FEA896E"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Dubai Metro</w:t>
      </w:r>
    </w:p>
    <w:p w14:paraId="03A6FDCF"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Dubai Metro extensively uses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in its driverless coaches, depot, and underground stations as roofing solutions.</w:t>
      </w:r>
    </w:p>
    <w:p w14:paraId="38638E32"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proofErr w:type="spellStart"/>
      <w:r w:rsidRPr="008103E4">
        <w:rPr>
          <w:rFonts w:asciiTheme="majorHAnsi" w:hAnsiTheme="majorHAnsi"/>
          <w:color w:val="333333"/>
          <w:sz w:val="24"/>
          <w:szCs w:val="24"/>
          <w:highlight w:val="white"/>
        </w:rPr>
        <w:t>Shinkansen</w:t>
      </w:r>
      <w:proofErr w:type="spellEnd"/>
      <w:r w:rsidRPr="008103E4">
        <w:rPr>
          <w:rFonts w:asciiTheme="majorHAnsi" w:hAnsiTheme="majorHAnsi"/>
          <w:color w:val="333333"/>
          <w:sz w:val="24"/>
          <w:szCs w:val="24"/>
          <w:highlight w:val="white"/>
        </w:rPr>
        <w:t xml:space="preserve"> Japan</w:t>
      </w:r>
    </w:p>
    <w:p w14:paraId="5E52DD25"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Steel and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are the dominant materials used in the construction of train bodies, including the train sideboards, roof, floor panels and cant rails, which connect the floor of the train to the sidewall. Aluminium provides a number of benefits to high-speed trains: its relative lightness compared to steel, easier assembly due to parts reduction, and high corrosion resistance. Though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is about 1/3 the weight of steel, most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parts used in the transport industry are about half the weight of corresponding steel parts due to strength requirements.</w:t>
      </w:r>
    </w:p>
    <w:p w14:paraId="2BFAAB23" w14:textId="77777777" w:rsidR="007859AE" w:rsidRPr="008103E4" w:rsidRDefault="00486C27">
      <w:pPr>
        <w:pStyle w:val="normal0"/>
        <w:shd w:val="clear" w:color="auto" w:fill="FFFFFF"/>
        <w:spacing w:after="460" w:line="335" w:lineRule="auto"/>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Architectural Structures:</w:t>
      </w:r>
    </w:p>
    <w:p w14:paraId="4A841742"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At the beginning of the last century, Aluminium was virtually unused in civil engineering, as the metal was too expensive and not produced in sufficient volumes. Everything changed in the 1920s when the electrolysis process reduced the cost of Aluminium by 80%. The metal became extremely popular for finishing roofs and domes and for use in drains and wall panels, as well as for decorative purposes. The first building in which Aluminium was widely used in construction </w:t>
      </w:r>
      <w:r w:rsidRPr="008103E4">
        <w:rPr>
          <w:rFonts w:asciiTheme="majorHAnsi" w:hAnsiTheme="majorHAnsi"/>
          <w:color w:val="333333"/>
          <w:sz w:val="24"/>
          <w:szCs w:val="24"/>
          <w:highlight w:val="white"/>
        </w:rPr>
        <w:lastRenderedPageBreak/>
        <w:t>was the Empire State Building, the famous New York skyscraper built in 1931 – and the tallest building in the world until 1970.</w:t>
      </w:r>
    </w:p>
    <w:p w14:paraId="487D2BFF"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proofErr w:type="spellStart"/>
      <w:r w:rsidRPr="008103E4">
        <w:rPr>
          <w:rFonts w:asciiTheme="majorHAnsi" w:hAnsiTheme="majorHAnsi"/>
          <w:color w:val="333333"/>
          <w:sz w:val="24"/>
          <w:szCs w:val="24"/>
          <w:highlight w:val="white"/>
        </w:rPr>
        <w:t>Burj</w:t>
      </w:r>
      <w:proofErr w:type="spellEnd"/>
      <w:r w:rsidRPr="008103E4">
        <w:rPr>
          <w:rFonts w:asciiTheme="majorHAnsi" w:hAnsiTheme="majorHAnsi"/>
          <w:color w:val="333333"/>
          <w:sz w:val="24"/>
          <w:szCs w:val="24"/>
          <w:highlight w:val="white"/>
        </w:rPr>
        <w:t xml:space="preserve"> Khalifa</w:t>
      </w:r>
    </w:p>
    <w:p w14:paraId="050DBA7E"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The total weight of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used on </w:t>
      </w:r>
      <w:proofErr w:type="spellStart"/>
      <w:r w:rsidRPr="008103E4">
        <w:rPr>
          <w:rFonts w:asciiTheme="majorHAnsi" w:hAnsiTheme="majorHAnsi"/>
          <w:color w:val="333333"/>
          <w:sz w:val="24"/>
          <w:szCs w:val="24"/>
          <w:highlight w:val="white"/>
        </w:rPr>
        <w:t>Burj</w:t>
      </w:r>
      <w:proofErr w:type="spellEnd"/>
      <w:r w:rsidRPr="008103E4">
        <w:rPr>
          <w:rFonts w:asciiTheme="majorHAnsi" w:hAnsiTheme="majorHAnsi"/>
          <w:color w:val="333333"/>
          <w:sz w:val="24"/>
          <w:szCs w:val="24"/>
          <w:highlight w:val="white"/>
        </w:rPr>
        <w:t xml:space="preserve"> Khalifa is equivalent to that of five A380 aircraft</w:t>
      </w:r>
    </w:p>
    <w:p w14:paraId="7AB839FA"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111111"/>
          <w:sz w:val="24"/>
          <w:szCs w:val="24"/>
          <w:highlight w:val="white"/>
        </w:rPr>
        <w:t xml:space="preserve">Gulf Extrusions Co., one of the largest </w:t>
      </w:r>
      <w:proofErr w:type="spellStart"/>
      <w:r w:rsidRPr="008103E4">
        <w:rPr>
          <w:rFonts w:asciiTheme="majorHAnsi" w:hAnsiTheme="majorHAnsi"/>
          <w:color w:val="111111"/>
          <w:sz w:val="24"/>
          <w:szCs w:val="24"/>
          <w:highlight w:val="white"/>
        </w:rPr>
        <w:t>aluminium</w:t>
      </w:r>
      <w:proofErr w:type="spellEnd"/>
      <w:r w:rsidRPr="008103E4">
        <w:rPr>
          <w:rFonts w:asciiTheme="majorHAnsi" w:hAnsiTheme="majorHAnsi"/>
          <w:color w:val="111111"/>
          <w:sz w:val="24"/>
          <w:szCs w:val="24"/>
          <w:highlight w:val="white"/>
        </w:rPr>
        <w:t xml:space="preserve"> extrusion plants in the Gulf, has announced that it has supplied 170 tons of </w:t>
      </w:r>
      <w:proofErr w:type="spellStart"/>
      <w:r w:rsidRPr="008103E4">
        <w:rPr>
          <w:rFonts w:asciiTheme="majorHAnsi" w:hAnsiTheme="majorHAnsi"/>
          <w:color w:val="111111"/>
          <w:sz w:val="24"/>
          <w:szCs w:val="24"/>
          <w:highlight w:val="white"/>
        </w:rPr>
        <w:t>aluminium</w:t>
      </w:r>
      <w:proofErr w:type="spellEnd"/>
      <w:r w:rsidRPr="008103E4">
        <w:rPr>
          <w:rFonts w:asciiTheme="majorHAnsi" w:hAnsiTheme="majorHAnsi"/>
          <w:color w:val="111111"/>
          <w:sz w:val="24"/>
          <w:szCs w:val="24"/>
          <w:highlight w:val="white"/>
        </w:rPr>
        <w:t xml:space="preserve"> till date for the </w:t>
      </w:r>
      <w:proofErr w:type="spellStart"/>
      <w:r w:rsidRPr="008103E4">
        <w:rPr>
          <w:rFonts w:asciiTheme="majorHAnsi" w:hAnsiTheme="majorHAnsi"/>
          <w:color w:val="111111"/>
          <w:sz w:val="24"/>
          <w:szCs w:val="24"/>
          <w:highlight w:val="white"/>
        </w:rPr>
        <w:t>Burj</w:t>
      </w:r>
      <w:proofErr w:type="spellEnd"/>
      <w:r w:rsidRPr="008103E4">
        <w:rPr>
          <w:rFonts w:asciiTheme="majorHAnsi" w:hAnsiTheme="majorHAnsi"/>
          <w:color w:val="111111"/>
          <w:sz w:val="24"/>
          <w:szCs w:val="24"/>
          <w:highlight w:val="white"/>
        </w:rPr>
        <w:t xml:space="preserve"> Khalifa project, proposed to be the world's tallest building. Gulf Extrusions is the sole supplier of </w:t>
      </w:r>
      <w:proofErr w:type="spellStart"/>
      <w:r w:rsidRPr="008103E4">
        <w:rPr>
          <w:rFonts w:asciiTheme="majorHAnsi" w:hAnsiTheme="majorHAnsi"/>
          <w:color w:val="111111"/>
          <w:sz w:val="24"/>
          <w:szCs w:val="24"/>
          <w:highlight w:val="white"/>
        </w:rPr>
        <w:t>aluminium</w:t>
      </w:r>
      <w:proofErr w:type="spellEnd"/>
      <w:r w:rsidRPr="008103E4">
        <w:rPr>
          <w:rFonts w:asciiTheme="majorHAnsi" w:hAnsiTheme="majorHAnsi"/>
          <w:color w:val="111111"/>
          <w:sz w:val="24"/>
          <w:szCs w:val="24"/>
          <w:highlight w:val="white"/>
        </w:rPr>
        <w:t xml:space="preserve"> for the construction of </w:t>
      </w:r>
      <w:proofErr w:type="spellStart"/>
      <w:r w:rsidRPr="008103E4">
        <w:rPr>
          <w:rFonts w:asciiTheme="majorHAnsi" w:hAnsiTheme="majorHAnsi"/>
          <w:color w:val="111111"/>
          <w:sz w:val="24"/>
          <w:szCs w:val="24"/>
          <w:highlight w:val="white"/>
        </w:rPr>
        <w:t>Burj</w:t>
      </w:r>
      <w:proofErr w:type="spellEnd"/>
      <w:r w:rsidRPr="008103E4">
        <w:rPr>
          <w:rFonts w:asciiTheme="majorHAnsi" w:hAnsiTheme="majorHAnsi"/>
          <w:color w:val="111111"/>
          <w:sz w:val="24"/>
          <w:szCs w:val="24"/>
          <w:highlight w:val="white"/>
        </w:rPr>
        <w:t xml:space="preserve"> Khalifa and had signed an AED 130 million contract to supply 1,400 metric tons of alloy 6061 and 6063 for the project which is scheduled for completion by 2008.</w:t>
      </w:r>
    </w:p>
    <w:p w14:paraId="08953398"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color w:val="333333"/>
          <w:sz w:val="24"/>
          <w:szCs w:val="24"/>
          <w:highlight w:val="white"/>
        </w:rPr>
        <w:t>Esplanade Singapore</w:t>
      </w:r>
    </w:p>
    <w:p w14:paraId="5EE906CA"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sz w:val="24"/>
          <w:szCs w:val="24"/>
        </w:rPr>
        <w:t xml:space="preserve">The Esplanade is one of the eye-catching buildings in Singapore and a world-class performing arts center. It is made up of two rounded glass domes fitted with over 7,000 triangular </w:t>
      </w:r>
      <w:proofErr w:type="spellStart"/>
      <w:r w:rsidRPr="008103E4">
        <w:rPr>
          <w:rFonts w:asciiTheme="majorHAnsi" w:hAnsiTheme="majorHAnsi"/>
          <w:sz w:val="24"/>
          <w:szCs w:val="24"/>
        </w:rPr>
        <w:t>aluminium</w:t>
      </w:r>
      <w:proofErr w:type="spellEnd"/>
      <w:r w:rsidRPr="008103E4">
        <w:rPr>
          <w:rFonts w:asciiTheme="majorHAnsi" w:hAnsiTheme="majorHAnsi"/>
          <w:sz w:val="24"/>
          <w:szCs w:val="24"/>
        </w:rPr>
        <w:t xml:space="preserve"> sunshades.</w:t>
      </w:r>
    </w:p>
    <w:p w14:paraId="2CB6528B"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sz w:val="24"/>
          <w:szCs w:val="24"/>
        </w:rPr>
        <w:t xml:space="preserve">Ferrari World: </w:t>
      </w:r>
    </w:p>
    <w:p w14:paraId="69896C32" w14:textId="77777777" w:rsidR="00565D62" w:rsidRPr="008103E4" w:rsidRDefault="00486C27" w:rsidP="00565D62">
      <w:pPr>
        <w:pStyle w:val="normal0"/>
        <w:shd w:val="clear" w:color="auto" w:fill="FFFFFF"/>
        <w:spacing w:after="460" w:line="335" w:lineRule="auto"/>
        <w:contextualSpacing w:val="0"/>
        <w:rPr>
          <w:rFonts w:asciiTheme="majorHAnsi" w:hAnsiTheme="majorHAnsi"/>
          <w:sz w:val="24"/>
          <w:szCs w:val="24"/>
        </w:rPr>
      </w:pPr>
      <w:r w:rsidRPr="008103E4">
        <w:rPr>
          <w:rFonts w:asciiTheme="majorHAnsi" w:hAnsiTheme="majorHAnsi"/>
          <w:color w:val="282828"/>
          <w:sz w:val="24"/>
          <w:szCs w:val="24"/>
          <w:highlight w:val="white"/>
        </w:rPr>
        <w:t xml:space="preserve">The largest Aluminium roof in the world is the roof of the Ferrari World giant entertainment park in Abu Dhabi. It has an area of 200,000 square meters, it is over 700 meters in diameter; the Ferrari logo that you can see in the photo measures an incredible 65 meters in length and covers an area of 3,000 square meters, it is the biggest Ferrari logo ever created. </w:t>
      </w:r>
    </w:p>
    <w:p w14:paraId="5808A1DD" w14:textId="77777777" w:rsidR="007859AE" w:rsidRPr="008103E4" w:rsidRDefault="00486C27">
      <w:pPr>
        <w:pStyle w:val="normal0"/>
        <w:shd w:val="clear" w:color="auto" w:fill="FFFFFF"/>
        <w:spacing w:after="460" w:line="335" w:lineRule="auto"/>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Humanitarian Packaging:</w:t>
      </w:r>
    </w:p>
    <w:p w14:paraId="5E36841C"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rPr>
      </w:pPr>
      <w:proofErr w:type="spellStart"/>
      <w:r w:rsidRPr="008103E4">
        <w:rPr>
          <w:rFonts w:asciiTheme="majorHAnsi" w:hAnsiTheme="majorHAnsi"/>
          <w:sz w:val="24"/>
          <w:szCs w:val="24"/>
        </w:rPr>
        <w:t>Aluminium's</w:t>
      </w:r>
      <w:proofErr w:type="spellEnd"/>
      <w:r w:rsidRPr="008103E4">
        <w:rPr>
          <w:rFonts w:asciiTheme="majorHAnsi" w:hAnsiTheme="majorHAnsi"/>
          <w:sz w:val="24"/>
          <w:szCs w:val="24"/>
        </w:rPr>
        <w:t xml:space="preserve"> ability to form any shape and its protective qualities have made it the most versatile packaging material in the world.  Aluminium foil is used in the packaging of all types of medications such as pills, capsules, creams, lotions, liquid and powder medications. Aluminium foil offers 100% protection against light, moisture, oxygen and other gases as well as against microorganisms and bacteria. </w:t>
      </w:r>
      <w:r w:rsidR="00565D62" w:rsidRPr="008103E4">
        <w:rPr>
          <w:rFonts w:asciiTheme="majorHAnsi" w:hAnsiTheme="majorHAnsi"/>
          <w:sz w:val="24"/>
          <w:szCs w:val="24"/>
        </w:rPr>
        <w:t>Examples:</w:t>
      </w:r>
    </w:p>
    <w:p w14:paraId="6C77046E"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lastRenderedPageBreak/>
        <w:t>Thermal Blankets</w:t>
      </w:r>
    </w:p>
    <w:p w14:paraId="2CF1DD22"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222222"/>
          <w:sz w:val="24"/>
          <w:szCs w:val="24"/>
          <w:highlight w:val="white"/>
        </w:rPr>
        <w:t>Space blankets are made by vacuum-depositing a very precise amount of pure aluminum vapor onto a very thin, durable film substrate.</w:t>
      </w:r>
    </w:p>
    <w:p w14:paraId="55BD2DDA"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Food and Medicine Packaging:</w:t>
      </w:r>
    </w:p>
    <w:p w14:paraId="5594EF7E"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The use of aluminum foil laminated paper in a rigid, semi-rigid, and flexible package for in-pack thermal processing permits the selection of package geometries that ensure rapid heating and minimum</w:t>
      </w:r>
      <w:r w:rsidR="009039A9" w:rsidRPr="008103E4">
        <w:rPr>
          <w:rFonts w:asciiTheme="majorHAnsi" w:hAnsiTheme="majorHAnsi"/>
          <w:color w:val="333333"/>
          <w:sz w:val="24"/>
          <w:szCs w:val="24"/>
          <w:highlight w:val="white"/>
        </w:rPr>
        <w:t xml:space="preserve"> heat damage during processing.</w:t>
      </w:r>
      <w:r w:rsidRPr="008103E4">
        <w:rPr>
          <w:rFonts w:asciiTheme="majorHAnsi" w:hAnsiTheme="majorHAnsi"/>
          <w:color w:val="333333"/>
          <w:sz w:val="24"/>
          <w:szCs w:val="24"/>
          <w:highlight w:val="white"/>
        </w:rPr>
        <w:t xml:space="preserve"> Aluminium foil's unrivaled barrier properties, which can totally exclude moisture, microorganisms, light, oxygen and other gases make it a primary material in the protective packaging of pharmaceuticals.</w:t>
      </w:r>
    </w:p>
    <w:p w14:paraId="4DB492CF" w14:textId="77777777" w:rsidR="007859AE" w:rsidRPr="008103E4" w:rsidRDefault="00486C27">
      <w:pPr>
        <w:pStyle w:val="normal0"/>
        <w:shd w:val="clear" w:color="auto" w:fill="FFFFFF"/>
        <w:spacing w:after="460" w:line="335" w:lineRule="auto"/>
        <w:contextualSpacing w:val="0"/>
        <w:rPr>
          <w:rFonts w:asciiTheme="majorHAnsi" w:hAnsiTheme="majorHAnsi"/>
          <w:b/>
          <w:color w:val="333333"/>
          <w:sz w:val="24"/>
          <w:szCs w:val="24"/>
          <w:highlight w:val="white"/>
        </w:rPr>
      </w:pPr>
      <w:r w:rsidRPr="008103E4">
        <w:rPr>
          <w:rFonts w:asciiTheme="majorHAnsi" w:hAnsiTheme="majorHAnsi"/>
          <w:b/>
          <w:color w:val="333333"/>
          <w:sz w:val="24"/>
          <w:szCs w:val="24"/>
          <w:highlight w:val="white"/>
        </w:rPr>
        <w:t>Kinetic Art:</w:t>
      </w:r>
    </w:p>
    <w:p w14:paraId="2370E778"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333333"/>
          <w:sz w:val="24"/>
          <w:szCs w:val="24"/>
          <w:highlight w:val="white"/>
        </w:rPr>
        <w:t xml:space="preserve">Designers use </w:t>
      </w:r>
      <w:proofErr w:type="spellStart"/>
      <w:r w:rsidRPr="008103E4">
        <w:rPr>
          <w:rFonts w:asciiTheme="majorHAnsi" w:hAnsiTheme="majorHAnsi"/>
          <w:color w:val="333333"/>
          <w:sz w:val="24"/>
          <w:szCs w:val="24"/>
          <w:highlight w:val="white"/>
        </w:rPr>
        <w:t>aluminium</w:t>
      </w:r>
      <w:proofErr w:type="spellEnd"/>
      <w:r w:rsidRPr="008103E4">
        <w:rPr>
          <w:rFonts w:asciiTheme="majorHAnsi" w:hAnsiTheme="majorHAnsi"/>
          <w:color w:val="333333"/>
          <w:sz w:val="24"/>
          <w:szCs w:val="24"/>
          <w:highlight w:val="white"/>
        </w:rPr>
        <w:t xml:space="preserve"> to create Kinetic Art based products or sculptures because it gives them a lot of freedom in choosing the shape for their creations, as well as being easy to process and aesthetically pleasing. Being lightweight, it makes products light yet durable. Make sure the kinetic arts make use of natural elements for it to be propelled.</w:t>
      </w:r>
    </w:p>
    <w:p w14:paraId="3D6C9905" w14:textId="77777777" w:rsidR="007859AE" w:rsidRPr="008103E4" w:rsidRDefault="00486C27">
      <w:pPr>
        <w:pStyle w:val="Heading3"/>
        <w:keepNext w:val="0"/>
        <w:keepLines w:val="0"/>
        <w:shd w:val="clear" w:color="auto" w:fill="FFFFFF"/>
        <w:spacing w:before="0" w:after="0"/>
        <w:contextualSpacing w:val="0"/>
        <w:rPr>
          <w:rFonts w:asciiTheme="majorHAnsi" w:eastAsia="Roboto" w:hAnsiTheme="majorHAnsi" w:cs="Roboto"/>
          <w:color w:val="000000"/>
          <w:sz w:val="24"/>
          <w:szCs w:val="24"/>
          <w:highlight w:val="white"/>
        </w:rPr>
      </w:pPr>
      <w:bookmarkStart w:id="7" w:name="_9xj7rwt3tfbq" w:colFirst="0" w:colLast="0"/>
      <w:bookmarkEnd w:id="7"/>
      <w:r w:rsidRPr="008103E4">
        <w:rPr>
          <w:rFonts w:asciiTheme="majorHAnsi" w:eastAsia="Roboto" w:hAnsiTheme="majorHAnsi" w:cs="Roboto"/>
          <w:color w:val="000000"/>
          <w:sz w:val="24"/>
          <w:szCs w:val="24"/>
          <w:highlight w:val="white"/>
        </w:rPr>
        <w:t>Arc of Petals (1941)</w:t>
      </w:r>
    </w:p>
    <w:p w14:paraId="0A373806" w14:textId="77777777" w:rsidR="007859AE" w:rsidRPr="008103E4" w:rsidRDefault="007859AE">
      <w:pPr>
        <w:pStyle w:val="normal0"/>
        <w:contextualSpacing w:val="0"/>
        <w:rPr>
          <w:rFonts w:asciiTheme="majorHAnsi" w:hAnsiTheme="majorHAnsi"/>
          <w:sz w:val="24"/>
          <w:szCs w:val="24"/>
        </w:rPr>
      </w:pPr>
    </w:p>
    <w:p w14:paraId="036D048B" w14:textId="77777777" w:rsidR="007859AE" w:rsidRPr="008103E4" w:rsidRDefault="008103E4">
      <w:pPr>
        <w:pStyle w:val="normal0"/>
        <w:contextualSpacing w:val="0"/>
        <w:rPr>
          <w:rFonts w:asciiTheme="majorHAnsi" w:hAnsiTheme="majorHAnsi"/>
          <w:sz w:val="24"/>
          <w:szCs w:val="24"/>
        </w:rPr>
      </w:pPr>
      <w:hyperlink r:id="rId19">
        <w:r w:rsidR="00486C27" w:rsidRPr="008103E4">
          <w:rPr>
            <w:rFonts w:asciiTheme="majorHAnsi" w:hAnsiTheme="majorHAnsi"/>
            <w:color w:val="1155CC"/>
            <w:sz w:val="24"/>
            <w:szCs w:val="24"/>
            <w:u w:val="single"/>
          </w:rPr>
          <w:t>https://www.guggenheim.org/artwork/745</w:t>
        </w:r>
      </w:hyperlink>
    </w:p>
    <w:p w14:paraId="0853EB1E" w14:textId="77777777" w:rsidR="007859AE" w:rsidRPr="008103E4" w:rsidRDefault="007859AE">
      <w:pPr>
        <w:pStyle w:val="normal0"/>
        <w:contextualSpacing w:val="0"/>
        <w:rPr>
          <w:rFonts w:asciiTheme="majorHAnsi" w:hAnsiTheme="majorHAnsi"/>
          <w:sz w:val="24"/>
          <w:szCs w:val="24"/>
        </w:rPr>
      </w:pPr>
    </w:p>
    <w:p w14:paraId="166F8E3B" w14:textId="77777777" w:rsidR="007859AE" w:rsidRPr="008103E4" w:rsidRDefault="00486C27">
      <w:pPr>
        <w:pStyle w:val="normal0"/>
        <w:contextualSpacing w:val="0"/>
        <w:rPr>
          <w:rFonts w:asciiTheme="majorHAnsi" w:hAnsiTheme="majorHAnsi"/>
          <w:sz w:val="24"/>
          <w:szCs w:val="24"/>
        </w:rPr>
      </w:pPr>
      <w:proofErr w:type="spellStart"/>
      <w:r w:rsidRPr="008103E4">
        <w:rPr>
          <w:rFonts w:asciiTheme="majorHAnsi" w:hAnsiTheme="majorHAnsi"/>
          <w:sz w:val="24"/>
          <w:szCs w:val="24"/>
        </w:rPr>
        <w:t>Octo</w:t>
      </w:r>
      <w:proofErr w:type="spellEnd"/>
      <w:r w:rsidRPr="008103E4">
        <w:rPr>
          <w:rFonts w:asciiTheme="majorHAnsi" w:hAnsiTheme="majorHAnsi"/>
          <w:sz w:val="24"/>
          <w:szCs w:val="24"/>
        </w:rPr>
        <w:t xml:space="preserve"> 2 and 3</w:t>
      </w:r>
    </w:p>
    <w:p w14:paraId="50B026FA" w14:textId="77777777" w:rsidR="007859AE" w:rsidRPr="008103E4" w:rsidRDefault="007859AE">
      <w:pPr>
        <w:pStyle w:val="normal0"/>
        <w:contextualSpacing w:val="0"/>
        <w:rPr>
          <w:rFonts w:asciiTheme="majorHAnsi" w:hAnsiTheme="majorHAnsi"/>
          <w:sz w:val="24"/>
          <w:szCs w:val="24"/>
        </w:rPr>
      </w:pPr>
    </w:p>
    <w:p w14:paraId="10D431D8" w14:textId="77777777" w:rsidR="007859AE" w:rsidRPr="008103E4" w:rsidRDefault="008103E4">
      <w:pPr>
        <w:pStyle w:val="normal0"/>
        <w:contextualSpacing w:val="0"/>
        <w:rPr>
          <w:rFonts w:asciiTheme="majorHAnsi" w:hAnsiTheme="majorHAnsi"/>
          <w:sz w:val="24"/>
          <w:szCs w:val="24"/>
        </w:rPr>
      </w:pPr>
      <w:hyperlink r:id="rId20">
        <w:r w:rsidR="00486C27" w:rsidRPr="008103E4">
          <w:rPr>
            <w:rFonts w:asciiTheme="majorHAnsi" w:hAnsiTheme="majorHAnsi"/>
            <w:color w:val="1155CC"/>
            <w:sz w:val="24"/>
            <w:szCs w:val="24"/>
            <w:u w:val="single"/>
          </w:rPr>
          <w:t>https://nerdist.com/giant-kinetic-sculptures-beautiful-and-hypnotizing/</w:t>
        </w:r>
      </w:hyperlink>
    </w:p>
    <w:p w14:paraId="3788E9F6" w14:textId="77777777" w:rsidR="007859AE" w:rsidRPr="008103E4" w:rsidRDefault="007859AE">
      <w:pPr>
        <w:pStyle w:val="normal0"/>
        <w:contextualSpacing w:val="0"/>
        <w:rPr>
          <w:rFonts w:asciiTheme="majorHAnsi" w:hAnsiTheme="majorHAnsi"/>
          <w:sz w:val="24"/>
          <w:szCs w:val="24"/>
        </w:rPr>
      </w:pPr>
    </w:p>
    <w:p w14:paraId="1A844894" w14:textId="77777777" w:rsidR="007859AE" w:rsidRPr="008103E4" w:rsidRDefault="00486C27">
      <w:pPr>
        <w:pStyle w:val="normal0"/>
        <w:contextualSpacing w:val="0"/>
        <w:rPr>
          <w:rFonts w:asciiTheme="majorHAnsi" w:hAnsiTheme="majorHAnsi"/>
          <w:sz w:val="24"/>
          <w:szCs w:val="24"/>
        </w:rPr>
      </w:pPr>
      <w:r w:rsidRPr="008103E4">
        <w:rPr>
          <w:rFonts w:asciiTheme="majorHAnsi" w:hAnsiTheme="majorHAnsi"/>
          <w:sz w:val="24"/>
          <w:szCs w:val="24"/>
        </w:rPr>
        <w:t>Kinetic Art Table</w:t>
      </w:r>
    </w:p>
    <w:p w14:paraId="5FE110CF" w14:textId="77777777" w:rsidR="007859AE" w:rsidRPr="008103E4" w:rsidRDefault="007859AE">
      <w:pPr>
        <w:pStyle w:val="normal0"/>
        <w:contextualSpacing w:val="0"/>
        <w:rPr>
          <w:rFonts w:asciiTheme="majorHAnsi" w:hAnsiTheme="majorHAnsi"/>
          <w:sz w:val="24"/>
          <w:szCs w:val="24"/>
        </w:rPr>
      </w:pPr>
    </w:p>
    <w:p w14:paraId="584EB422" w14:textId="77777777" w:rsidR="007859AE" w:rsidRPr="008103E4" w:rsidRDefault="008103E4">
      <w:pPr>
        <w:pStyle w:val="normal0"/>
        <w:contextualSpacing w:val="0"/>
        <w:rPr>
          <w:rFonts w:asciiTheme="majorHAnsi" w:hAnsiTheme="majorHAnsi"/>
          <w:sz w:val="24"/>
          <w:szCs w:val="24"/>
        </w:rPr>
      </w:pPr>
      <w:hyperlink r:id="rId21">
        <w:r w:rsidR="00486C27" w:rsidRPr="008103E4">
          <w:rPr>
            <w:rFonts w:asciiTheme="majorHAnsi" w:hAnsiTheme="majorHAnsi"/>
            <w:color w:val="1155CC"/>
            <w:sz w:val="24"/>
            <w:szCs w:val="24"/>
            <w:u w:val="single"/>
          </w:rPr>
          <w:t>https://www.kickstarter.com/projects/1199521315/sisyphus-the-kinetic-art-table</w:t>
        </w:r>
      </w:hyperlink>
    </w:p>
    <w:p w14:paraId="5E615B82" w14:textId="77777777" w:rsidR="007859AE" w:rsidRPr="008103E4" w:rsidRDefault="007859AE">
      <w:pPr>
        <w:pStyle w:val="normal0"/>
        <w:contextualSpacing w:val="0"/>
        <w:rPr>
          <w:rFonts w:asciiTheme="majorHAnsi" w:hAnsiTheme="majorHAnsi"/>
          <w:sz w:val="24"/>
          <w:szCs w:val="24"/>
        </w:rPr>
      </w:pPr>
    </w:p>
    <w:p w14:paraId="58007E4A" w14:textId="77777777" w:rsidR="007859AE" w:rsidRPr="008103E4" w:rsidRDefault="007859AE">
      <w:pPr>
        <w:pStyle w:val="normal0"/>
        <w:shd w:val="clear" w:color="auto" w:fill="FFFFFF"/>
        <w:spacing w:after="460" w:line="335" w:lineRule="auto"/>
        <w:contextualSpacing w:val="0"/>
        <w:rPr>
          <w:rFonts w:asciiTheme="majorHAnsi" w:hAnsiTheme="majorHAnsi"/>
          <w:color w:val="141412"/>
          <w:sz w:val="24"/>
          <w:szCs w:val="24"/>
          <w:highlight w:val="white"/>
        </w:rPr>
      </w:pPr>
    </w:p>
    <w:p w14:paraId="25F9C496" w14:textId="77777777" w:rsidR="007859AE" w:rsidRPr="008103E4" w:rsidRDefault="007859AE">
      <w:pPr>
        <w:pStyle w:val="normal0"/>
        <w:shd w:val="clear" w:color="auto" w:fill="FFFFFF"/>
        <w:spacing w:after="460" w:line="335" w:lineRule="auto"/>
        <w:contextualSpacing w:val="0"/>
        <w:rPr>
          <w:rFonts w:asciiTheme="majorHAnsi" w:hAnsiTheme="majorHAnsi"/>
          <w:color w:val="141412"/>
          <w:sz w:val="24"/>
          <w:szCs w:val="24"/>
          <w:highlight w:val="white"/>
        </w:rPr>
      </w:pPr>
    </w:p>
    <w:p w14:paraId="79F770F3"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lastRenderedPageBreak/>
        <w:t>SECTION 6</w:t>
      </w:r>
    </w:p>
    <w:p w14:paraId="24B51EE7" w14:textId="77777777" w:rsidR="007859AE" w:rsidRPr="008103E4" w:rsidRDefault="00486C27">
      <w:pPr>
        <w:pStyle w:val="normal0"/>
        <w:shd w:val="clear" w:color="auto" w:fill="FFFFFF"/>
        <w:spacing w:after="460" w:line="335" w:lineRule="auto"/>
        <w:contextualSpacing w:val="0"/>
        <w:rPr>
          <w:rFonts w:asciiTheme="majorHAnsi" w:hAnsiTheme="majorHAnsi"/>
          <w:b/>
          <w:color w:val="141412"/>
          <w:sz w:val="24"/>
          <w:szCs w:val="24"/>
          <w:highlight w:val="white"/>
        </w:rPr>
      </w:pPr>
      <w:r w:rsidRPr="008103E4">
        <w:rPr>
          <w:rFonts w:asciiTheme="majorHAnsi" w:hAnsiTheme="majorHAnsi"/>
          <w:b/>
          <w:color w:val="141412"/>
          <w:sz w:val="24"/>
          <w:szCs w:val="24"/>
          <w:highlight w:val="white"/>
        </w:rPr>
        <w:t>Judging Criteria</w:t>
      </w:r>
    </w:p>
    <w:p w14:paraId="536F4AE0" w14:textId="77777777" w:rsidR="007859AE" w:rsidRPr="008103E4" w:rsidRDefault="00A37FD6">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The work that the team subm</w:t>
      </w:r>
      <w:r w:rsidR="00486C27" w:rsidRPr="008103E4">
        <w:rPr>
          <w:rFonts w:asciiTheme="majorHAnsi" w:hAnsiTheme="majorHAnsi"/>
          <w:color w:val="141412"/>
          <w:sz w:val="24"/>
          <w:szCs w:val="24"/>
          <w:highlight w:val="white"/>
        </w:rPr>
        <w:t>it will be judged using the set</w:t>
      </w:r>
      <w:r w:rsidRPr="008103E4">
        <w:rPr>
          <w:rFonts w:asciiTheme="majorHAnsi" w:hAnsiTheme="majorHAnsi"/>
          <w:color w:val="141412"/>
          <w:sz w:val="24"/>
          <w:szCs w:val="24"/>
          <w:highlight w:val="white"/>
        </w:rPr>
        <w:t xml:space="preserve"> of</w:t>
      </w:r>
      <w:r w:rsidR="00486C27" w:rsidRPr="008103E4">
        <w:rPr>
          <w:rFonts w:asciiTheme="majorHAnsi" w:hAnsiTheme="majorHAnsi"/>
          <w:color w:val="141412"/>
          <w:sz w:val="24"/>
          <w:szCs w:val="24"/>
          <w:highlight w:val="white"/>
        </w:rPr>
        <w:t xml:space="preserve"> rubrics available at the end of the teachers guide or separately in the challenge rubric section. The final score for the initial sta</w:t>
      </w:r>
      <w:r w:rsidR="009106E4" w:rsidRPr="008103E4">
        <w:rPr>
          <w:rFonts w:asciiTheme="majorHAnsi" w:hAnsiTheme="majorHAnsi"/>
          <w:color w:val="141412"/>
          <w:sz w:val="24"/>
          <w:szCs w:val="24"/>
          <w:highlight w:val="white"/>
        </w:rPr>
        <w:t>ge of the challenge is out of 50</w:t>
      </w:r>
      <w:r w:rsidR="00486C27" w:rsidRPr="008103E4">
        <w:rPr>
          <w:rFonts w:asciiTheme="majorHAnsi" w:hAnsiTheme="majorHAnsi"/>
          <w:color w:val="141412"/>
          <w:sz w:val="24"/>
          <w:szCs w:val="24"/>
          <w:highlight w:val="white"/>
        </w:rPr>
        <w:t xml:space="preserve"> with the top five teams in each design theme moving on to the finals stage. All work needs to be entered onto the corresponding portfolio for the chosen theme. </w:t>
      </w:r>
    </w:p>
    <w:p w14:paraId="6F984DBC"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 xml:space="preserve">For Futuristic Transport Theme: </w:t>
      </w:r>
      <w:r w:rsidRPr="008103E4">
        <w:rPr>
          <w:rFonts w:asciiTheme="majorHAnsi" w:hAnsiTheme="majorHAnsi"/>
          <w:color w:val="141412"/>
          <w:sz w:val="24"/>
          <w:szCs w:val="24"/>
          <w:highlight w:val="white"/>
        </w:rPr>
        <w:br/>
        <w:t xml:space="preserve">Vehicle shape plan, chassis design, vehicle packaging, ergonomics of seating and control panels must be illustrated. If the transportation is driverless, make sure the right innovation is been used. </w:t>
      </w:r>
    </w:p>
    <w:p w14:paraId="40EB27BF"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 xml:space="preserve">For Architectural Marvels Theme: </w:t>
      </w:r>
    </w:p>
    <w:p w14:paraId="1860AD5F"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Supporting Architectural sketches and site plan must be present. The structural function, accessibility, and stability must be specified. The architecture must be a superstructure and aesthetically pleasing exteriors.</w:t>
      </w:r>
    </w:p>
    <w:p w14:paraId="4FE7C6F7"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For Kinetic Art:</w:t>
      </w:r>
    </w:p>
    <w:p w14:paraId="09C8C714"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The use of energy from natural elements is of importance. Also, the design should be aligned with STEAM conceptual. The performance and physical requirements of the product design, as well as the key manufacturing technologies adopted, are accessed.</w:t>
      </w:r>
    </w:p>
    <w:p w14:paraId="7689F978"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 xml:space="preserve">Humanitarian Packaging Design Theme: </w:t>
      </w:r>
    </w:p>
    <w:p w14:paraId="26345B12"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The submission should the practicality and functionality of the packaging design. The packaging should address the physical or psychological needs of the humanity and keep in check with the longevity, storage and travel requirements of the product for which the packaging is meant for.</w:t>
      </w:r>
    </w:p>
    <w:p w14:paraId="4196795C" w14:textId="77777777" w:rsidR="007859AE" w:rsidRPr="008103E4" w:rsidRDefault="00486C27">
      <w:pPr>
        <w:pStyle w:val="normal0"/>
        <w:shd w:val="clear" w:color="auto" w:fill="FFFFFF"/>
        <w:spacing w:after="460" w:line="335" w:lineRule="auto"/>
        <w:contextualSpacing w:val="0"/>
        <w:rPr>
          <w:rFonts w:asciiTheme="majorHAnsi" w:hAnsiTheme="majorHAnsi"/>
          <w:b/>
          <w:color w:val="141412"/>
          <w:sz w:val="24"/>
          <w:szCs w:val="24"/>
          <w:highlight w:val="white"/>
        </w:rPr>
      </w:pPr>
      <w:r w:rsidRPr="008103E4">
        <w:rPr>
          <w:rFonts w:asciiTheme="majorHAnsi" w:hAnsiTheme="majorHAnsi"/>
          <w:b/>
          <w:color w:val="141412"/>
          <w:sz w:val="24"/>
          <w:szCs w:val="24"/>
          <w:highlight w:val="white"/>
        </w:rPr>
        <w:t xml:space="preserve">How to </w:t>
      </w:r>
      <w:r w:rsidR="00565D62" w:rsidRPr="008103E4">
        <w:rPr>
          <w:rFonts w:asciiTheme="majorHAnsi" w:hAnsiTheme="majorHAnsi"/>
          <w:b/>
          <w:color w:val="141412"/>
          <w:sz w:val="24"/>
          <w:szCs w:val="24"/>
          <w:highlight w:val="white"/>
        </w:rPr>
        <w:t>enter</w:t>
      </w:r>
      <w:r w:rsidRPr="008103E4">
        <w:rPr>
          <w:rFonts w:asciiTheme="majorHAnsi" w:hAnsiTheme="majorHAnsi"/>
          <w:b/>
          <w:color w:val="141412"/>
          <w:sz w:val="24"/>
          <w:szCs w:val="24"/>
          <w:highlight w:val="white"/>
        </w:rPr>
        <w:t xml:space="preserve"> the design challenge</w:t>
      </w:r>
    </w:p>
    <w:p w14:paraId="44BAA4A0"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lastRenderedPageBreak/>
        <w:t>The First stage of the design challenge is online. Participating teams along with their mentor need to register for the challenge at</w:t>
      </w:r>
      <w:r w:rsidR="00565D62" w:rsidRPr="008103E4">
        <w:rPr>
          <w:rFonts w:asciiTheme="majorHAnsi" w:hAnsiTheme="majorHAnsi"/>
          <w:color w:val="141412"/>
          <w:sz w:val="24"/>
          <w:szCs w:val="24"/>
          <w:highlight w:val="white"/>
        </w:rPr>
        <w:t xml:space="preserve"> Award Force (website link</w:t>
      </w:r>
      <w:r w:rsidRPr="008103E4">
        <w:rPr>
          <w:rFonts w:asciiTheme="majorHAnsi" w:hAnsiTheme="majorHAnsi"/>
          <w:color w:val="141412"/>
          <w:sz w:val="24"/>
          <w:szCs w:val="24"/>
          <w:highlight w:val="white"/>
        </w:rPr>
        <w:t xml:space="preserve">). Once registered for the challenge, the team should submit their project before the submission deadline. Make sure the submission criteria are met before submission of your project. </w:t>
      </w:r>
    </w:p>
    <w:p w14:paraId="474A5EAC" w14:textId="77777777" w:rsidR="007859AE" w:rsidRPr="008103E4" w:rsidRDefault="00486C27">
      <w:pPr>
        <w:pStyle w:val="normal0"/>
        <w:shd w:val="clear" w:color="auto" w:fill="FFFFFF"/>
        <w:spacing w:after="460" w:line="335" w:lineRule="auto"/>
        <w:contextualSpacing w:val="0"/>
        <w:rPr>
          <w:rFonts w:asciiTheme="majorHAnsi" w:hAnsiTheme="majorHAnsi"/>
          <w:b/>
          <w:color w:val="141412"/>
          <w:sz w:val="24"/>
          <w:szCs w:val="24"/>
          <w:highlight w:val="white"/>
        </w:rPr>
      </w:pPr>
      <w:r w:rsidRPr="008103E4">
        <w:rPr>
          <w:rFonts w:asciiTheme="majorHAnsi" w:hAnsiTheme="majorHAnsi"/>
          <w:b/>
          <w:color w:val="141412"/>
          <w:sz w:val="24"/>
          <w:szCs w:val="24"/>
          <w:highlight w:val="white"/>
        </w:rPr>
        <w:t>Contact Us</w:t>
      </w:r>
    </w:p>
    <w:p w14:paraId="0B1ED071"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In case of any further clarifications, you can find a list of Frequently Asked Questions in the FAQ Page. For further inquiries, you can mail at aluminiumdesignchallenge@gmail.com</w:t>
      </w:r>
    </w:p>
    <w:p w14:paraId="382F3E5E" w14:textId="77777777" w:rsidR="007859AE" w:rsidRPr="008103E4" w:rsidRDefault="007859AE">
      <w:pPr>
        <w:pStyle w:val="normal0"/>
        <w:shd w:val="clear" w:color="auto" w:fill="FFFFFF"/>
        <w:spacing w:after="460" w:line="335" w:lineRule="auto"/>
        <w:contextualSpacing w:val="0"/>
        <w:rPr>
          <w:rFonts w:asciiTheme="majorHAnsi" w:hAnsiTheme="majorHAnsi"/>
          <w:color w:val="141412"/>
          <w:sz w:val="24"/>
          <w:szCs w:val="24"/>
          <w:highlight w:val="white"/>
        </w:rPr>
      </w:pPr>
    </w:p>
    <w:p w14:paraId="07786249" w14:textId="77777777" w:rsidR="007859AE" w:rsidRPr="008103E4" w:rsidRDefault="007859AE">
      <w:pPr>
        <w:pStyle w:val="normal0"/>
        <w:shd w:val="clear" w:color="auto" w:fill="FFFFFF"/>
        <w:spacing w:after="460" w:line="335" w:lineRule="auto"/>
        <w:contextualSpacing w:val="0"/>
        <w:rPr>
          <w:rFonts w:asciiTheme="majorHAnsi" w:hAnsiTheme="majorHAnsi"/>
          <w:color w:val="141412"/>
          <w:sz w:val="24"/>
          <w:szCs w:val="24"/>
          <w:highlight w:val="white"/>
        </w:rPr>
      </w:pPr>
    </w:p>
    <w:p w14:paraId="305F3E99" w14:textId="77777777" w:rsidR="007859AE" w:rsidRPr="008103E4" w:rsidRDefault="007859AE">
      <w:pPr>
        <w:pStyle w:val="normal0"/>
        <w:shd w:val="clear" w:color="auto" w:fill="FFFFFF"/>
        <w:spacing w:after="460" w:line="335" w:lineRule="auto"/>
        <w:contextualSpacing w:val="0"/>
        <w:rPr>
          <w:rFonts w:asciiTheme="majorHAnsi" w:hAnsiTheme="majorHAnsi"/>
          <w:color w:val="141412"/>
          <w:sz w:val="24"/>
          <w:szCs w:val="24"/>
          <w:highlight w:val="white"/>
        </w:rPr>
      </w:pPr>
    </w:p>
    <w:p w14:paraId="50F13046" w14:textId="77777777" w:rsidR="007859AE" w:rsidRPr="008103E4" w:rsidRDefault="007859AE">
      <w:pPr>
        <w:pStyle w:val="normal0"/>
        <w:shd w:val="clear" w:color="auto" w:fill="FFFFFF"/>
        <w:spacing w:after="460" w:line="335" w:lineRule="auto"/>
        <w:contextualSpacing w:val="0"/>
        <w:rPr>
          <w:rFonts w:asciiTheme="majorHAnsi" w:hAnsiTheme="majorHAnsi"/>
          <w:color w:val="141412"/>
          <w:sz w:val="24"/>
          <w:szCs w:val="24"/>
          <w:highlight w:val="white"/>
        </w:rPr>
      </w:pPr>
    </w:p>
    <w:p w14:paraId="4FD5CC37" w14:textId="77777777" w:rsidR="007859AE" w:rsidRPr="008103E4" w:rsidRDefault="007859AE">
      <w:pPr>
        <w:pStyle w:val="normal0"/>
        <w:shd w:val="clear" w:color="auto" w:fill="FFFFFF"/>
        <w:spacing w:after="460" w:line="335" w:lineRule="auto"/>
        <w:contextualSpacing w:val="0"/>
        <w:rPr>
          <w:rFonts w:asciiTheme="majorHAnsi" w:hAnsiTheme="majorHAnsi"/>
          <w:color w:val="141412"/>
          <w:sz w:val="24"/>
          <w:szCs w:val="24"/>
          <w:highlight w:val="white"/>
        </w:rPr>
      </w:pPr>
    </w:p>
    <w:p w14:paraId="58082B34" w14:textId="77777777" w:rsidR="00565D62" w:rsidRPr="008103E4" w:rsidRDefault="00565D62">
      <w:pPr>
        <w:pStyle w:val="normal0"/>
        <w:shd w:val="clear" w:color="auto" w:fill="FFFFFF"/>
        <w:spacing w:after="460" w:line="335" w:lineRule="auto"/>
        <w:contextualSpacing w:val="0"/>
        <w:rPr>
          <w:rFonts w:asciiTheme="majorHAnsi" w:hAnsiTheme="majorHAnsi"/>
          <w:color w:val="141412"/>
          <w:sz w:val="24"/>
          <w:szCs w:val="24"/>
          <w:highlight w:val="white"/>
        </w:rPr>
      </w:pPr>
    </w:p>
    <w:p w14:paraId="4C6E3FD5" w14:textId="77777777" w:rsidR="00565D62" w:rsidRPr="008103E4" w:rsidRDefault="00565D62">
      <w:pPr>
        <w:pStyle w:val="normal0"/>
        <w:shd w:val="clear" w:color="auto" w:fill="FFFFFF"/>
        <w:spacing w:after="460" w:line="335" w:lineRule="auto"/>
        <w:contextualSpacing w:val="0"/>
        <w:rPr>
          <w:rFonts w:asciiTheme="majorHAnsi" w:hAnsiTheme="majorHAnsi"/>
          <w:color w:val="141412"/>
          <w:sz w:val="24"/>
          <w:szCs w:val="24"/>
          <w:highlight w:val="white"/>
        </w:rPr>
      </w:pPr>
    </w:p>
    <w:p w14:paraId="3C93B555" w14:textId="77777777" w:rsidR="007859AE" w:rsidRPr="008103E4" w:rsidRDefault="007859AE">
      <w:pPr>
        <w:pStyle w:val="normal0"/>
        <w:shd w:val="clear" w:color="auto" w:fill="FFFFFF"/>
        <w:spacing w:after="460" w:line="335" w:lineRule="auto"/>
        <w:contextualSpacing w:val="0"/>
        <w:rPr>
          <w:rFonts w:asciiTheme="majorHAnsi" w:hAnsiTheme="majorHAnsi"/>
          <w:color w:val="141412"/>
          <w:sz w:val="24"/>
          <w:szCs w:val="24"/>
          <w:highlight w:val="white"/>
        </w:rPr>
      </w:pPr>
    </w:p>
    <w:p w14:paraId="09A04763" w14:textId="77777777" w:rsidR="007859AE" w:rsidRPr="008103E4" w:rsidRDefault="00486C27">
      <w:pPr>
        <w:pStyle w:val="normal0"/>
        <w:shd w:val="clear" w:color="auto" w:fill="FFFFFF"/>
        <w:spacing w:after="460" w:line="335" w:lineRule="auto"/>
        <w:contextualSpacing w:val="0"/>
        <w:rPr>
          <w:rFonts w:asciiTheme="majorHAnsi" w:hAnsiTheme="majorHAnsi"/>
          <w:color w:val="333333"/>
          <w:sz w:val="24"/>
          <w:szCs w:val="24"/>
          <w:highlight w:val="white"/>
        </w:rPr>
      </w:pPr>
      <w:r w:rsidRPr="008103E4">
        <w:rPr>
          <w:rFonts w:asciiTheme="majorHAnsi" w:hAnsiTheme="majorHAnsi"/>
          <w:color w:val="141412"/>
          <w:sz w:val="24"/>
          <w:szCs w:val="24"/>
          <w:highlight w:val="white"/>
        </w:rPr>
        <w:t>SECTION 7</w:t>
      </w:r>
    </w:p>
    <w:p w14:paraId="64DF5BB5" w14:textId="77777777" w:rsidR="007859AE" w:rsidRPr="008103E4" w:rsidRDefault="00486C27">
      <w:pPr>
        <w:pStyle w:val="normal0"/>
        <w:shd w:val="clear" w:color="auto" w:fill="FFFFFF"/>
        <w:spacing w:after="380" w:line="240" w:lineRule="auto"/>
        <w:contextualSpacing w:val="0"/>
        <w:rPr>
          <w:rFonts w:asciiTheme="majorHAnsi" w:hAnsiTheme="majorHAnsi"/>
          <w:sz w:val="24"/>
          <w:szCs w:val="24"/>
          <w:highlight w:val="white"/>
        </w:rPr>
      </w:pPr>
      <w:r w:rsidRPr="008103E4">
        <w:rPr>
          <w:rFonts w:asciiTheme="majorHAnsi" w:hAnsiTheme="majorHAnsi"/>
          <w:b/>
          <w:color w:val="333333"/>
          <w:sz w:val="24"/>
          <w:szCs w:val="24"/>
          <w:highlight w:val="white"/>
        </w:rPr>
        <w:lastRenderedPageBreak/>
        <w:t>Did you know</w:t>
      </w:r>
      <w:r w:rsidRPr="008103E4">
        <w:rPr>
          <w:rFonts w:asciiTheme="majorHAnsi" w:hAnsiTheme="majorHAnsi"/>
          <w:b/>
          <w:sz w:val="24"/>
          <w:szCs w:val="24"/>
          <w:highlight w:val="white"/>
        </w:rPr>
        <w:t>?</w:t>
      </w:r>
      <w:r w:rsidRPr="008103E4">
        <w:rPr>
          <w:rFonts w:asciiTheme="majorHAnsi" w:hAnsiTheme="majorHAnsi"/>
          <w:sz w:val="24"/>
          <w:szCs w:val="24"/>
          <w:highlight w:val="white"/>
        </w:rPr>
        <w:t xml:space="preserve"> (</w:t>
      </w:r>
      <w:r w:rsidR="00565D62" w:rsidRPr="008103E4">
        <w:rPr>
          <w:rFonts w:asciiTheme="majorHAnsi" w:hAnsiTheme="majorHAnsi"/>
          <w:sz w:val="24"/>
          <w:szCs w:val="24"/>
          <w:highlight w:val="white"/>
        </w:rPr>
        <w:t>Some</w:t>
      </w:r>
      <w:r w:rsidRPr="008103E4">
        <w:rPr>
          <w:rFonts w:asciiTheme="majorHAnsi" w:hAnsiTheme="majorHAnsi"/>
          <w:sz w:val="24"/>
          <w:szCs w:val="24"/>
          <w:highlight w:val="white"/>
        </w:rPr>
        <w:t xml:space="preserve"> key points about Alu</w:t>
      </w:r>
      <w:r w:rsidR="00565D62" w:rsidRPr="008103E4">
        <w:rPr>
          <w:rFonts w:asciiTheme="majorHAnsi" w:hAnsiTheme="majorHAnsi"/>
          <w:sz w:val="24"/>
          <w:szCs w:val="24"/>
          <w:highlight w:val="white"/>
        </w:rPr>
        <w:t>minium</w:t>
      </w:r>
      <w:r w:rsidRPr="008103E4">
        <w:rPr>
          <w:rFonts w:asciiTheme="majorHAnsi" w:hAnsiTheme="majorHAnsi"/>
          <w:sz w:val="24"/>
          <w:szCs w:val="24"/>
          <w:highlight w:val="white"/>
        </w:rPr>
        <w:t>)</w:t>
      </w:r>
    </w:p>
    <w:p w14:paraId="67CE182D" w14:textId="77777777" w:rsidR="007859AE" w:rsidRPr="008103E4" w:rsidRDefault="00486C27">
      <w:pPr>
        <w:pStyle w:val="normal0"/>
        <w:numPr>
          <w:ilvl w:val="0"/>
          <w:numId w:val="1"/>
        </w:numPr>
        <w:shd w:val="clear" w:color="auto" w:fill="FFFFFF"/>
        <w:spacing w:after="380" w:line="240" w:lineRule="auto"/>
        <w:rPr>
          <w:rFonts w:asciiTheme="majorHAnsi" w:hAnsiTheme="majorHAnsi"/>
          <w:color w:val="000000"/>
          <w:sz w:val="24"/>
          <w:szCs w:val="24"/>
        </w:rPr>
      </w:pPr>
      <w:r w:rsidRPr="008103E4">
        <w:rPr>
          <w:rFonts w:asciiTheme="majorHAnsi" w:hAnsiTheme="majorHAnsi"/>
          <w:sz w:val="24"/>
          <w:szCs w:val="24"/>
        </w:rPr>
        <w:t>A single Boeing-747 contains 147,000 pounds (more than 66,000 kilograms) of Aluminum.</w:t>
      </w:r>
      <w:r w:rsidRPr="008103E4">
        <w:rPr>
          <w:rFonts w:asciiTheme="majorHAnsi" w:hAnsiTheme="majorHAnsi"/>
          <w:sz w:val="24"/>
          <w:szCs w:val="24"/>
        </w:rPr>
        <w:tab/>
      </w:r>
      <w:r w:rsidRPr="008103E4">
        <w:rPr>
          <w:rFonts w:asciiTheme="majorHAnsi" w:hAnsiTheme="majorHAnsi"/>
          <w:sz w:val="24"/>
          <w:szCs w:val="24"/>
        </w:rPr>
        <w:br/>
      </w:r>
    </w:p>
    <w:p w14:paraId="688265FD" w14:textId="77777777" w:rsidR="007859AE" w:rsidRPr="008103E4" w:rsidRDefault="00486C27">
      <w:pPr>
        <w:pStyle w:val="normal0"/>
        <w:numPr>
          <w:ilvl w:val="0"/>
          <w:numId w:val="1"/>
        </w:numPr>
        <w:pBdr>
          <w:bottom w:val="single" w:sz="6" w:space="18" w:color="979797"/>
        </w:pBdr>
        <w:shd w:val="clear" w:color="auto" w:fill="FFFFFF"/>
        <w:spacing w:after="180" w:line="458" w:lineRule="auto"/>
        <w:rPr>
          <w:rFonts w:asciiTheme="majorHAnsi" w:hAnsiTheme="majorHAnsi"/>
          <w:color w:val="000000"/>
          <w:sz w:val="24"/>
          <w:szCs w:val="24"/>
        </w:rPr>
      </w:pPr>
      <w:r w:rsidRPr="008103E4">
        <w:rPr>
          <w:rFonts w:asciiTheme="majorHAnsi" w:hAnsiTheme="majorHAnsi"/>
          <w:sz w:val="24"/>
          <w:szCs w:val="24"/>
        </w:rPr>
        <w:t>Some of the parts of the airplane's engine that Wright Brothers used were made of aluminum, making it light enough to fly.</w:t>
      </w:r>
    </w:p>
    <w:p w14:paraId="6D8F8D79" w14:textId="77777777" w:rsidR="007859AE" w:rsidRPr="008103E4" w:rsidRDefault="00486C27">
      <w:pPr>
        <w:pStyle w:val="normal0"/>
        <w:numPr>
          <w:ilvl w:val="0"/>
          <w:numId w:val="1"/>
        </w:numPr>
        <w:pBdr>
          <w:bottom w:val="single" w:sz="6" w:space="18" w:color="979797"/>
        </w:pBdr>
        <w:shd w:val="clear" w:color="auto" w:fill="FFFFFF"/>
        <w:spacing w:after="180" w:line="458" w:lineRule="auto"/>
        <w:rPr>
          <w:rFonts w:asciiTheme="majorHAnsi" w:hAnsiTheme="majorHAnsi"/>
          <w:color w:val="000000"/>
          <w:sz w:val="24"/>
          <w:szCs w:val="24"/>
        </w:rPr>
      </w:pPr>
      <w:r w:rsidRPr="008103E4">
        <w:rPr>
          <w:rFonts w:asciiTheme="majorHAnsi" w:hAnsiTheme="majorHAnsi"/>
          <w:sz w:val="24"/>
          <w:szCs w:val="24"/>
        </w:rPr>
        <w:t>The Empire State Building, constructed in 1930-1932, was the first building to make major use of aluminum components and fabricated structures.</w:t>
      </w:r>
    </w:p>
    <w:p w14:paraId="373350BF" w14:textId="77777777" w:rsidR="007859AE" w:rsidRPr="008103E4" w:rsidRDefault="00486C27">
      <w:pPr>
        <w:pStyle w:val="normal0"/>
        <w:numPr>
          <w:ilvl w:val="0"/>
          <w:numId w:val="1"/>
        </w:numPr>
        <w:pBdr>
          <w:bottom w:val="single" w:sz="6" w:space="18" w:color="979797"/>
        </w:pBdr>
        <w:shd w:val="clear" w:color="auto" w:fill="FFFFFF"/>
        <w:spacing w:after="180" w:line="458" w:lineRule="auto"/>
        <w:rPr>
          <w:rFonts w:asciiTheme="majorHAnsi" w:hAnsiTheme="majorHAnsi"/>
          <w:color w:val="000000"/>
          <w:sz w:val="24"/>
          <w:szCs w:val="24"/>
        </w:rPr>
      </w:pPr>
      <w:r w:rsidRPr="008103E4">
        <w:rPr>
          <w:rFonts w:asciiTheme="majorHAnsi" w:hAnsiTheme="majorHAnsi"/>
          <w:sz w:val="24"/>
          <w:szCs w:val="24"/>
        </w:rPr>
        <w:t xml:space="preserve">The total weight of aluminum used on the </w:t>
      </w:r>
      <w:proofErr w:type="spellStart"/>
      <w:r w:rsidRPr="008103E4">
        <w:rPr>
          <w:rFonts w:asciiTheme="majorHAnsi" w:hAnsiTheme="majorHAnsi"/>
          <w:sz w:val="24"/>
          <w:szCs w:val="24"/>
        </w:rPr>
        <w:t>Burj</w:t>
      </w:r>
      <w:proofErr w:type="spellEnd"/>
      <w:r w:rsidRPr="008103E4">
        <w:rPr>
          <w:rFonts w:asciiTheme="majorHAnsi" w:hAnsiTheme="majorHAnsi"/>
          <w:sz w:val="24"/>
          <w:szCs w:val="24"/>
        </w:rPr>
        <w:t xml:space="preserve"> Khalifa is equivalent to that of five A380 aircraft.</w:t>
      </w:r>
    </w:p>
    <w:p w14:paraId="46AD778B" w14:textId="77777777" w:rsidR="007859AE" w:rsidRPr="008103E4" w:rsidRDefault="00486C27">
      <w:pPr>
        <w:pStyle w:val="normal0"/>
        <w:numPr>
          <w:ilvl w:val="0"/>
          <w:numId w:val="1"/>
        </w:numPr>
        <w:pBdr>
          <w:bottom w:val="single" w:sz="6" w:space="18" w:color="979797"/>
        </w:pBdr>
        <w:shd w:val="clear" w:color="auto" w:fill="FFFFFF"/>
        <w:spacing w:after="180" w:line="458" w:lineRule="auto"/>
        <w:rPr>
          <w:rFonts w:asciiTheme="majorHAnsi" w:hAnsiTheme="majorHAnsi"/>
          <w:color w:val="000000"/>
          <w:sz w:val="24"/>
          <w:szCs w:val="24"/>
        </w:rPr>
      </w:pPr>
      <w:r w:rsidRPr="008103E4">
        <w:rPr>
          <w:rFonts w:asciiTheme="majorHAnsi" w:hAnsiTheme="majorHAnsi"/>
          <w:sz w:val="24"/>
          <w:szCs w:val="24"/>
        </w:rPr>
        <w:t>Recycling aluminum takes only 5 percent of the energy needed to extract new aluminum from ore. About 55 percent of aluminum drink cans made it into the recycling bin.</w:t>
      </w:r>
    </w:p>
    <w:p w14:paraId="07CFE644" w14:textId="77777777" w:rsidR="007859AE" w:rsidRPr="008103E4" w:rsidRDefault="00486C27">
      <w:pPr>
        <w:pStyle w:val="normal0"/>
        <w:numPr>
          <w:ilvl w:val="0"/>
          <w:numId w:val="1"/>
        </w:numPr>
        <w:pBdr>
          <w:bottom w:val="single" w:sz="6" w:space="18" w:color="979797"/>
        </w:pBdr>
        <w:shd w:val="clear" w:color="auto" w:fill="FFFFFF"/>
        <w:spacing w:after="180" w:line="458" w:lineRule="auto"/>
        <w:rPr>
          <w:rFonts w:asciiTheme="majorHAnsi" w:hAnsiTheme="majorHAnsi"/>
          <w:color w:val="000000"/>
          <w:sz w:val="24"/>
          <w:szCs w:val="24"/>
        </w:rPr>
      </w:pPr>
      <w:r w:rsidRPr="008103E4">
        <w:rPr>
          <w:rFonts w:asciiTheme="majorHAnsi" w:hAnsiTheme="majorHAnsi"/>
          <w:sz w:val="24"/>
          <w:szCs w:val="24"/>
        </w:rPr>
        <w:t xml:space="preserve">Every minute of every day, an average of 113,200 </w:t>
      </w:r>
      <w:proofErr w:type="spellStart"/>
      <w:r w:rsidRPr="008103E4">
        <w:rPr>
          <w:rFonts w:asciiTheme="majorHAnsi" w:hAnsiTheme="majorHAnsi"/>
          <w:sz w:val="24"/>
          <w:szCs w:val="24"/>
        </w:rPr>
        <w:t>aluminium</w:t>
      </w:r>
      <w:proofErr w:type="spellEnd"/>
      <w:r w:rsidRPr="008103E4">
        <w:rPr>
          <w:rFonts w:asciiTheme="majorHAnsi" w:hAnsiTheme="majorHAnsi"/>
          <w:sz w:val="24"/>
          <w:szCs w:val="24"/>
        </w:rPr>
        <w:t xml:space="preserve"> cans are recycled. An aluminum can take as little as 60 days to return as a new can after recycling.</w:t>
      </w:r>
    </w:p>
    <w:p w14:paraId="4DC17F37" w14:textId="77777777" w:rsidR="007859AE" w:rsidRPr="008103E4" w:rsidRDefault="00486C27">
      <w:pPr>
        <w:pStyle w:val="normal0"/>
        <w:numPr>
          <w:ilvl w:val="0"/>
          <w:numId w:val="1"/>
        </w:numPr>
        <w:pBdr>
          <w:bottom w:val="single" w:sz="6" w:space="18" w:color="979797"/>
        </w:pBdr>
        <w:shd w:val="clear" w:color="auto" w:fill="FFFFFF"/>
        <w:spacing w:after="180" w:line="458" w:lineRule="auto"/>
        <w:rPr>
          <w:rFonts w:asciiTheme="majorHAnsi" w:hAnsiTheme="majorHAnsi"/>
          <w:color w:val="000000"/>
          <w:sz w:val="24"/>
          <w:szCs w:val="24"/>
        </w:rPr>
      </w:pPr>
      <w:r w:rsidRPr="008103E4">
        <w:rPr>
          <w:rFonts w:asciiTheme="majorHAnsi" w:hAnsiTheme="majorHAnsi"/>
          <w:sz w:val="24"/>
          <w:szCs w:val="24"/>
        </w:rPr>
        <w:t xml:space="preserve">Recycling one </w:t>
      </w:r>
      <w:proofErr w:type="spellStart"/>
      <w:r w:rsidRPr="008103E4">
        <w:rPr>
          <w:rFonts w:asciiTheme="majorHAnsi" w:hAnsiTheme="majorHAnsi"/>
          <w:sz w:val="24"/>
          <w:szCs w:val="24"/>
        </w:rPr>
        <w:t>tonne</w:t>
      </w:r>
      <w:proofErr w:type="spellEnd"/>
      <w:r w:rsidRPr="008103E4">
        <w:rPr>
          <w:rFonts w:asciiTheme="majorHAnsi" w:hAnsiTheme="majorHAnsi"/>
          <w:sz w:val="24"/>
          <w:szCs w:val="24"/>
        </w:rPr>
        <w:t xml:space="preserve"> of </w:t>
      </w:r>
      <w:proofErr w:type="spellStart"/>
      <w:r w:rsidRPr="008103E4">
        <w:rPr>
          <w:rFonts w:asciiTheme="majorHAnsi" w:hAnsiTheme="majorHAnsi"/>
          <w:sz w:val="24"/>
          <w:szCs w:val="24"/>
        </w:rPr>
        <w:t>aluminium</w:t>
      </w:r>
      <w:proofErr w:type="spellEnd"/>
      <w:r w:rsidRPr="008103E4">
        <w:rPr>
          <w:rFonts w:asciiTheme="majorHAnsi" w:hAnsiTheme="majorHAnsi"/>
          <w:sz w:val="24"/>
          <w:szCs w:val="24"/>
        </w:rPr>
        <w:t xml:space="preserve"> saves the carbon dioxide emissions of driving nearly 27,000 miles.</w:t>
      </w:r>
    </w:p>
    <w:p w14:paraId="133A49E2" w14:textId="77777777" w:rsidR="007859AE" w:rsidRPr="008103E4" w:rsidRDefault="00486C27">
      <w:pPr>
        <w:pStyle w:val="normal0"/>
        <w:numPr>
          <w:ilvl w:val="0"/>
          <w:numId w:val="1"/>
        </w:numPr>
        <w:pBdr>
          <w:bottom w:val="single" w:sz="6" w:space="18" w:color="979797"/>
        </w:pBdr>
        <w:shd w:val="clear" w:color="auto" w:fill="FFFFFF"/>
        <w:spacing w:after="180" w:line="458" w:lineRule="auto"/>
        <w:rPr>
          <w:rFonts w:asciiTheme="majorHAnsi" w:hAnsiTheme="majorHAnsi"/>
          <w:color w:val="000000"/>
          <w:sz w:val="24"/>
          <w:szCs w:val="24"/>
        </w:rPr>
      </w:pPr>
      <w:r w:rsidRPr="008103E4">
        <w:rPr>
          <w:rFonts w:asciiTheme="majorHAnsi" w:hAnsiTheme="majorHAnsi"/>
          <w:sz w:val="24"/>
          <w:szCs w:val="24"/>
        </w:rPr>
        <w:t>Actually, Rubies are simply Aluminum oxide crystals with a few atoms of aluminum replaced by a few chromium atoms.</w:t>
      </w:r>
    </w:p>
    <w:p w14:paraId="3E3121F8" w14:textId="77777777" w:rsidR="007859AE" w:rsidRPr="008103E4" w:rsidRDefault="00486C27">
      <w:pPr>
        <w:pStyle w:val="normal0"/>
        <w:numPr>
          <w:ilvl w:val="0"/>
          <w:numId w:val="1"/>
        </w:numPr>
        <w:pBdr>
          <w:bottom w:val="single" w:sz="6" w:space="18" w:color="979797"/>
        </w:pBdr>
        <w:shd w:val="clear" w:color="auto" w:fill="FFFFFF"/>
        <w:spacing w:after="180" w:line="458" w:lineRule="auto"/>
        <w:rPr>
          <w:rFonts w:asciiTheme="majorHAnsi" w:hAnsiTheme="majorHAnsi"/>
          <w:color w:val="000000"/>
          <w:sz w:val="24"/>
          <w:szCs w:val="24"/>
        </w:rPr>
      </w:pPr>
      <w:r w:rsidRPr="008103E4">
        <w:rPr>
          <w:rFonts w:asciiTheme="majorHAnsi" w:hAnsiTheme="majorHAnsi"/>
          <w:sz w:val="24"/>
          <w:szCs w:val="24"/>
        </w:rPr>
        <w:t>Aluminum was classified as a precious metal during the mid-19th century. Napoleon III gave aluminum cutlery to his most distinguished guests; others used gold cutlery.</w:t>
      </w:r>
    </w:p>
    <w:p w14:paraId="7DF0E9C7" w14:textId="77777777" w:rsidR="00565D62" w:rsidRPr="008103E4" w:rsidRDefault="00486C27" w:rsidP="00565D62">
      <w:pPr>
        <w:pStyle w:val="normal0"/>
        <w:numPr>
          <w:ilvl w:val="0"/>
          <w:numId w:val="1"/>
        </w:numPr>
        <w:pBdr>
          <w:bottom w:val="single" w:sz="6" w:space="18" w:color="979797"/>
        </w:pBdr>
        <w:shd w:val="clear" w:color="auto" w:fill="FFFFFF"/>
        <w:spacing w:after="180" w:line="458" w:lineRule="auto"/>
        <w:rPr>
          <w:rFonts w:asciiTheme="majorHAnsi" w:hAnsiTheme="majorHAnsi"/>
          <w:color w:val="000000"/>
          <w:sz w:val="24"/>
          <w:szCs w:val="24"/>
        </w:rPr>
      </w:pPr>
      <w:r w:rsidRPr="008103E4">
        <w:rPr>
          <w:rFonts w:asciiTheme="majorHAnsi" w:hAnsiTheme="majorHAnsi"/>
          <w:sz w:val="24"/>
          <w:szCs w:val="24"/>
        </w:rPr>
        <w:t>Aluminum has the amazing ability to reflect 98% of infrared rays and 92% or visible light. Making it widely used for mak</w:t>
      </w:r>
      <w:r w:rsidR="00565D62" w:rsidRPr="008103E4">
        <w:rPr>
          <w:rFonts w:asciiTheme="majorHAnsi" w:hAnsiTheme="majorHAnsi"/>
          <w:sz w:val="24"/>
          <w:szCs w:val="24"/>
        </w:rPr>
        <w:t>ing reflective mirror surfaces.</w:t>
      </w:r>
    </w:p>
    <w:p w14:paraId="1E456A76" w14:textId="77777777" w:rsidR="00565D62" w:rsidRPr="008103E4" w:rsidRDefault="00565D62">
      <w:pPr>
        <w:pStyle w:val="normal0"/>
        <w:shd w:val="clear" w:color="auto" w:fill="FFFFFF"/>
        <w:spacing w:after="460" w:line="335" w:lineRule="auto"/>
        <w:contextualSpacing w:val="0"/>
        <w:rPr>
          <w:rFonts w:asciiTheme="majorHAnsi" w:hAnsiTheme="majorHAnsi"/>
          <w:color w:val="141412"/>
          <w:sz w:val="24"/>
          <w:szCs w:val="24"/>
          <w:highlight w:val="white"/>
        </w:rPr>
      </w:pPr>
    </w:p>
    <w:p w14:paraId="6811EB62" w14:textId="77777777" w:rsidR="007859AE" w:rsidRPr="008103E4" w:rsidRDefault="00486C27">
      <w:pPr>
        <w:pStyle w:val="normal0"/>
        <w:shd w:val="clear" w:color="auto" w:fill="FFFFFF"/>
        <w:spacing w:after="460" w:line="335" w:lineRule="auto"/>
        <w:contextualSpacing w:val="0"/>
        <w:rPr>
          <w:rFonts w:asciiTheme="majorHAnsi" w:hAnsiTheme="majorHAnsi"/>
          <w:sz w:val="24"/>
          <w:szCs w:val="24"/>
          <w:highlight w:val="white"/>
        </w:rPr>
      </w:pPr>
      <w:r w:rsidRPr="008103E4">
        <w:rPr>
          <w:rFonts w:asciiTheme="majorHAnsi" w:hAnsiTheme="majorHAnsi"/>
          <w:color w:val="141412"/>
          <w:sz w:val="24"/>
          <w:szCs w:val="24"/>
          <w:highlight w:val="white"/>
        </w:rPr>
        <w:t>SECTION 8</w:t>
      </w:r>
    </w:p>
    <w:p w14:paraId="1280097D" w14:textId="77777777" w:rsidR="007859AE" w:rsidRPr="008103E4" w:rsidRDefault="00486C27">
      <w:pPr>
        <w:pStyle w:val="normal0"/>
        <w:shd w:val="clear" w:color="auto" w:fill="FFFFFF"/>
        <w:spacing w:after="460" w:line="335" w:lineRule="auto"/>
        <w:contextualSpacing w:val="0"/>
        <w:rPr>
          <w:rFonts w:asciiTheme="majorHAnsi" w:hAnsiTheme="majorHAnsi"/>
          <w:b/>
          <w:sz w:val="24"/>
          <w:szCs w:val="24"/>
          <w:highlight w:val="white"/>
        </w:rPr>
      </w:pPr>
      <w:r w:rsidRPr="008103E4">
        <w:rPr>
          <w:rFonts w:asciiTheme="majorHAnsi" w:hAnsiTheme="majorHAnsi"/>
          <w:b/>
          <w:sz w:val="24"/>
          <w:szCs w:val="24"/>
          <w:highlight w:val="white"/>
        </w:rPr>
        <w:lastRenderedPageBreak/>
        <w:t>Terms and Conditions</w:t>
      </w:r>
    </w:p>
    <w:p w14:paraId="54F8AFB0" w14:textId="77777777" w:rsidR="007859AE" w:rsidRPr="008103E4" w:rsidRDefault="00486C27">
      <w:pPr>
        <w:pStyle w:val="normal0"/>
        <w:shd w:val="clear" w:color="auto" w:fill="FFFFFF"/>
        <w:spacing w:before="160" w:after="160" w:line="335" w:lineRule="auto"/>
        <w:contextualSpacing w:val="0"/>
        <w:rPr>
          <w:rFonts w:asciiTheme="majorHAnsi" w:hAnsiTheme="majorHAnsi"/>
          <w:sz w:val="24"/>
          <w:szCs w:val="24"/>
          <w:highlight w:val="white"/>
        </w:rPr>
      </w:pPr>
      <w:r w:rsidRPr="008103E4">
        <w:rPr>
          <w:rFonts w:asciiTheme="majorHAnsi" w:hAnsiTheme="majorHAnsi"/>
          <w:sz w:val="24"/>
          <w:szCs w:val="24"/>
          <w:highlight w:val="white"/>
        </w:rPr>
        <w:t>PLEASE REVIEW BELOW CAREFULLY. Entry will be deemed to signify acceptance of the terms and conditions below, including any revisions posted here.</w:t>
      </w:r>
    </w:p>
    <w:p w14:paraId="6378E461" w14:textId="77777777" w:rsidR="007859AE" w:rsidRPr="008103E4" w:rsidRDefault="00486C27">
      <w:pPr>
        <w:pStyle w:val="normal0"/>
        <w:shd w:val="clear" w:color="auto" w:fill="FFFFFF"/>
        <w:spacing w:after="160" w:line="335" w:lineRule="auto"/>
        <w:contextualSpacing w:val="0"/>
        <w:rPr>
          <w:rFonts w:asciiTheme="majorHAnsi" w:hAnsiTheme="majorHAnsi"/>
          <w:sz w:val="24"/>
          <w:szCs w:val="24"/>
          <w:highlight w:val="white"/>
        </w:rPr>
      </w:pPr>
      <w:r w:rsidRPr="008103E4">
        <w:rPr>
          <w:rFonts w:asciiTheme="majorHAnsi" w:hAnsiTheme="majorHAnsi"/>
          <w:sz w:val="24"/>
          <w:szCs w:val="24"/>
          <w:highlight w:val="white"/>
        </w:rPr>
        <w:t xml:space="preserve"> </w:t>
      </w:r>
    </w:p>
    <w:p w14:paraId="2FDE373A"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1.   The EGA Aluminium Design Challenge is open to students in schools in the United Arab Emirates in Grades 9, 10 and 11 as of 16</w:t>
      </w:r>
      <w:r w:rsidRPr="008103E4">
        <w:rPr>
          <w:rFonts w:asciiTheme="majorHAnsi" w:hAnsiTheme="majorHAnsi"/>
          <w:sz w:val="24"/>
          <w:szCs w:val="24"/>
          <w:highlight w:val="white"/>
          <w:vertAlign w:val="superscript"/>
        </w:rPr>
        <w:t>th</w:t>
      </w:r>
      <w:r w:rsidRPr="008103E4">
        <w:rPr>
          <w:rFonts w:asciiTheme="majorHAnsi" w:hAnsiTheme="majorHAnsi"/>
          <w:sz w:val="24"/>
          <w:szCs w:val="24"/>
          <w:highlight w:val="white"/>
        </w:rPr>
        <w:t xml:space="preserve"> September 2018.</w:t>
      </w:r>
    </w:p>
    <w:p w14:paraId="7AF98BAD"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2.   Entries for the EGA Aluminium Design Challe</w:t>
      </w:r>
      <w:r w:rsidR="00131663" w:rsidRPr="008103E4">
        <w:rPr>
          <w:rFonts w:asciiTheme="majorHAnsi" w:hAnsiTheme="majorHAnsi"/>
          <w:sz w:val="24"/>
          <w:szCs w:val="24"/>
          <w:highlight w:val="white"/>
        </w:rPr>
        <w:t>nge are to be in a team of two to four</w:t>
      </w:r>
      <w:r w:rsidRPr="008103E4">
        <w:rPr>
          <w:rFonts w:asciiTheme="majorHAnsi" w:hAnsiTheme="majorHAnsi"/>
          <w:sz w:val="24"/>
          <w:szCs w:val="24"/>
          <w:highlight w:val="white"/>
        </w:rPr>
        <w:t xml:space="preserve"> students and one teacher/mentor.</w:t>
      </w:r>
    </w:p>
    <w:p w14:paraId="5270635C"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3.   The winners in the Finals will be awarded prize money to be shared equally among team members.</w:t>
      </w:r>
    </w:p>
    <w:p w14:paraId="3CA08F79"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4.   Maximum of only one entry is allowed per team.</w:t>
      </w:r>
    </w:p>
    <w:p w14:paraId="76ACE0A2" w14:textId="77777777" w:rsidR="007859AE" w:rsidRPr="008103E4" w:rsidRDefault="00486C27" w:rsidP="00565D62">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5.   Entries can only be made online through the site</w:t>
      </w:r>
      <w:r w:rsidR="00565D62" w:rsidRPr="008103E4">
        <w:rPr>
          <w:rFonts w:asciiTheme="majorHAnsi" w:hAnsiTheme="majorHAnsi"/>
          <w:sz w:val="24"/>
          <w:szCs w:val="24"/>
        </w:rPr>
        <w:t>, Award Force (LINK)</w:t>
      </w:r>
      <w:hyperlink r:id="rId22">
        <w:r w:rsidR="00565D62" w:rsidRPr="008103E4">
          <w:rPr>
            <w:rFonts w:asciiTheme="majorHAnsi" w:hAnsiTheme="majorHAnsi"/>
            <w:sz w:val="24"/>
            <w:szCs w:val="24"/>
          </w:rPr>
          <w:t>.</w:t>
        </w:r>
      </w:hyperlink>
      <w:r w:rsidRPr="008103E4">
        <w:rPr>
          <w:rFonts w:asciiTheme="majorHAnsi" w:hAnsiTheme="majorHAnsi"/>
          <w:sz w:val="24"/>
          <w:szCs w:val="24"/>
          <w:highlight w:val="white"/>
        </w:rPr>
        <w:t xml:space="preserve"> Entries must be submitted by the teacher/mentor.</w:t>
      </w:r>
    </w:p>
    <w:p w14:paraId="61329239"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6.   Entries should be correctly labeled with the team name and the school name on each page.</w:t>
      </w:r>
    </w:p>
    <w:p w14:paraId="6C2079C8"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 xml:space="preserve">7.   Entries must cover the three areas shown on each challenge guide: how students are using the Design Thinking process to solve a problem, how they are using </w:t>
      </w:r>
      <w:proofErr w:type="spellStart"/>
      <w:r w:rsidRPr="008103E4">
        <w:rPr>
          <w:rFonts w:asciiTheme="majorHAnsi" w:hAnsiTheme="majorHAnsi"/>
          <w:sz w:val="24"/>
          <w:szCs w:val="24"/>
          <w:highlight w:val="white"/>
        </w:rPr>
        <w:t>aluminium</w:t>
      </w:r>
      <w:proofErr w:type="spellEnd"/>
      <w:r w:rsidRPr="008103E4">
        <w:rPr>
          <w:rFonts w:asciiTheme="majorHAnsi" w:hAnsiTheme="majorHAnsi"/>
          <w:sz w:val="24"/>
          <w:szCs w:val="24"/>
          <w:highlight w:val="white"/>
        </w:rPr>
        <w:t>, and …………………...</w:t>
      </w:r>
    </w:p>
    <w:p w14:paraId="34ECEF22"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 xml:space="preserve">8.   Entries must be a maximum of </w:t>
      </w:r>
      <w:r w:rsidRPr="008103E4">
        <w:rPr>
          <w:rFonts w:asciiTheme="majorHAnsi" w:hAnsiTheme="majorHAnsi"/>
          <w:sz w:val="24"/>
          <w:szCs w:val="24"/>
          <w:highlight w:val="white"/>
          <w:u w:val="single"/>
        </w:rPr>
        <w:t>XXXX</w:t>
      </w:r>
      <w:r w:rsidRPr="008103E4">
        <w:rPr>
          <w:rFonts w:asciiTheme="majorHAnsi" w:hAnsiTheme="majorHAnsi"/>
          <w:sz w:val="24"/>
          <w:szCs w:val="24"/>
          <w:highlight w:val="white"/>
        </w:rPr>
        <w:t xml:space="preserve"> pages of A4 and may also include up to 10 images/photos.</w:t>
      </w:r>
    </w:p>
    <w:p w14:paraId="009EC066"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9.   The judging panel decision will be final, there will be no appeal system and no communication will be entertained on the announced results.</w:t>
      </w:r>
    </w:p>
    <w:p w14:paraId="6547C2BF"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lastRenderedPageBreak/>
        <w:t>10.  No attempt should be made to contact the judges or discussion entered into with the judges either personally or through any persons or medium during or after the challenge regarding the team participation, their entries or the judging criteria.</w:t>
      </w:r>
    </w:p>
    <w:p w14:paraId="0D071459"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11.   The EGA Aluminium Design Challenge organizers will not be responsible for any inability of a prize winner to accept the specified prize.</w:t>
      </w:r>
    </w:p>
    <w:p w14:paraId="63A45C0B"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12.   The EGA Aluminium Design Challenge organizers will not be liable for any change of date or venue of the final event.</w:t>
      </w:r>
    </w:p>
    <w:p w14:paraId="336BF74D"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13.  Travel costs to the boot camps, finalists briefing event or the final event will not be covered by the organizers.</w:t>
      </w:r>
    </w:p>
    <w:p w14:paraId="4FFB0EA0"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14.  The winners may be required to participate in publicity connected with the EGA Aluminium Design Challenge.</w:t>
      </w:r>
    </w:p>
    <w:p w14:paraId="6D6CFF2B"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15.  By entering the EGA Aluminium Design Challenge, students and mentors/teachers give agreement for the details of winners and shortlisted entries to be shared by EGA on its website and associated media channels.</w:t>
      </w:r>
    </w:p>
    <w:p w14:paraId="0985F5CF"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16.  This challenge is governed by UAE Law and is subject to the exclusive jurisdiction of the UAE courts.</w:t>
      </w:r>
    </w:p>
    <w:p w14:paraId="7333A9F0" w14:textId="77777777" w:rsidR="007859AE" w:rsidRPr="008103E4" w:rsidRDefault="00486C27">
      <w:pPr>
        <w:pStyle w:val="normal0"/>
        <w:shd w:val="clear" w:color="auto" w:fill="FFFFFF"/>
        <w:spacing w:after="460" w:line="335" w:lineRule="auto"/>
        <w:ind w:left="460"/>
        <w:contextualSpacing w:val="0"/>
        <w:rPr>
          <w:rFonts w:asciiTheme="majorHAnsi" w:hAnsiTheme="majorHAnsi"/>
          <w:sz w:val="24"/>
          <w:szCs w:val="24"/>
          <w:highlight w:val="white"/>
        </w:rPr>
      </w:pPr>
      <w:r w:rsidRPr="008103E4">
        <w:rPr>
          <w:rFonts w:asciiTheme="majorHAnsi" w:hAnsiTheme="majorHAnsi"/>
          <w:sz w:val="24"/>
          <w:szCs w:val="24"/>
          <w:highlight w:val="white"/>
        </w:rPr>
        <w:t>17.  Entries to the EGA Aluminium Design Challenge should not intentionally or unintentionally violate any applicable local, state, national or international law or regulation.</w:t>
      </w:r>
    </w:p>
    <w:p w14:paraId="200B4EAE" w14:textId="77777777" w:rsidR="007859AE" w:rsidRPr="008103E4" w:rsidRDefault="007859AE">
      <w:pPr>
        <w:pStyle w:val="normal0"/>
        <w:shd w:val="clear" w:color="auto" w:fill="FFFFFF"/>
        <w:spacing w:after="460" w:line="335" w:lineRule="auto"/>
        <w:contextualSpacing w:val="0"/>
        <w:rPr>
          <w:rFonts w:asciiTheme="majorHAnsi" w:hAnsiTheme="majorHAnsi"/>
          <w:color w:val="141412"/>
          <w:sz w:val="24"/>
          <w:szCs w:val="24"/>
          <w:highlight w:val="white"/>
        </w:rPr>
      </w:pPr>
    </w:p>
    <w:p w14:paraId="6CD631AA" w14:textId="77777777" w:rsidR="00565D62" w:rsidRPr="008103E4" w:rsidRDefault="00565D62">
      <w:pPr>
        <w:pStyle w:val="normal0"/>
        <w:shd w:val="clear" w:color="auto" w:fill="FFFFFF"/>
        <w:spacing w:after="460" w:line="335" w:lineRule="auto"/>
        <w:contextualSpacing w:val="0"/>
        <w:rPr>
          <w:rFonts w:asciiTheme="majorHAnsi" w:hAnsiTheme="majorHAnsi"/>
          <w:color w:val="141412"/>
          <w:sz w:val="24"/>
          <w:szCs w:val="24"/>
          <w:highlight w:val="white"/>
        </w:rPr>
      </w:pPr>
    </w:p>
    <w:p w14:paraId="703C3965"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SECTION 9</w:t>
      </w:r>
    </w:p>
    <w:p w14:paraId="5172D499" w14:textId="77777777" w:rsidR="007859AE" w:rsidRPr="008103E4" w:rsidRDefault="00486C27">
      <w:pPr>
        <w:pStyle w:val="normal0"/>
        <w:shd w:val="clear" w:color="auto" w:fill="FFFFFF"/>
        <w:spacing w:after="46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lastRenderedPageBreak/>
        <w:t>Appendix</w:t>
      </w:r>
    </w:p>
    <w:p w14:paraId="3D52C3A1" w14:textId="77777777" w:rsidR="007859AE" w:rsidRPr="008103E4" w:rsidRDefault="00486C27">
      <w:pPr>
        <w:pStyle w:val="normal0"/>
        <w:shd w:val="clear" w:color="auto" w:fill="FFFFFF"/>
        <w:spacing w:before="280" w:after="280" w:line="335" w:lineRule="auto"/>
        <w:contextualSpacing w:val="0"/>
        <w:rPr>
          <w:rFonts w:asciiTheme="majorHAnsi" w:hAnsiTheme="majorHAnsi"/>
          <w:b/>
          <w:bCs/>
          <w:color w:val="141412"/>
          <w:sz w:val="24"/>
          <w:szCs w:val="24"/>
          <w:highlight w:val="white"/>
        </w:rPr>
      </w:pPr>
      <w:r w:rsidRPr="008103E4">
        <w:rPr>
          <w:rFonts w:asciiTheme="majorHAnsi" w:hAnsiTheme="majorHAnsi"/>
          <w:b/>
          <w:bCs/>
          <w:color w:val="141412"/>
          <w:sz w:val="24"/>
          <w:szCs w:val="24"/>
          <w:highlight w:val="white"/>
        </w:rPr>
        <w:t>Design thinking process</w:t>
      </w:r>
    </w:p>
    <w:p w14:paraId="2B27CD5C" w14:textId="77777777" w:rsidR="007859AE" w:rsidRPr="008103E4" w:rsidRDefault="00486C27">
      <w:pPr>
        <w:pStyle w:val="normal0"/>
        <w:numPr>
          <w:ilvl w:val="0"/>
          <w:numId w:val="7"/>
        </w:numPr>
        <w:shd w:val="clear" w:color="auto" w:fill="FFFFFF"/>
        <w:spacing w:before="280" w:after="280" w:line="335" w:lineRule="auto"/>
        <w:rPr>
          <w:rFonts w:asciiTheme="majorHAnsi" w:hAnsiTheme="majorHAnsi"/>
          <w:color w:val="141412"/>
          <w:sz w:val="24"/>
          <w:szCs w:val="24"/>
          <w:highlight w:val="white"/>
        </w:rPr>
      </w:pPr>
      <w:r w:rsidRPr="008103E4">
        <w:rPr>
          <w:rFonts w:asciiTheme="majorHAnsi" w:hAnsiTheme="majorHAnsi"/>
          <w:color w:val="141412"/>
          <w:sz w:val="24"/>
          <w:szCs w:val="24"/>
          <w:highlight w:val="white"/>
        </w:rPr>
        <w:t xml:space="preserve">Download DT toolkit from here for reference: </w:t>
      </w:r>
    </w:p>
    <w:p w14:paraId="30FDFC0B" w14:textId="77777777" w:rsidR="007859AE" w:rsidRPr="008103E4" w:rsidRDefault="008103E4">
      <w:pPr>
        <w:pStyle w:val="normal0"/>
        <w:shd w:val="clear" w:color="auto" w:fill="FFFFFF"/>
        <w:spacing w:before="280" w:after="280" w:line="335" w:lineRule="auto"/>
        <w:ind w:left="720"/>
        <w:contextualSpacing w:val="0"/>
        <w:rPr>
          <w:rFonts w:asciiTheme="majorHAnsi" w:hAnsiTheme="majorHAnsi"/>
          <w:color w:val="141412"/>
          <w:sz w:val="24"/>
          <w:szCs w:val="24"/>
          <w:highlight w:val="white"/>
        </w:rPr>
      </w:pPr>
      <w:hyperlink r:id="rId23">
        <w:r w:rsidR="00486C27" w:rsidRPr="008103E4">
          <w:rPr>
            <w:rFonts w:asciiTheme="majorHAnsi" w:hAnsiTheme="majorHAnsi"/>
            <w:color w:val="1155CC"/>
            <w:sz w:val="24"/>
            <w:szCs w:val="24"/>
            <w:highlight w:val="white"/>
            <w:u w:val="single"/>
          </w:rPr>
          <w:t>https://designthinkingforeducators.com/</w:t>
        </w:r>
      </w:hyperlink>
      <w:r w:rsidR="00486C27" w:rsidRPr="008103E4">
        <w:rPr>
          <w:rFonts w:asciiTheme="majorHAnsi" w:hAnsiTheme="majorHAnsi"/>
          <w:color w:val="141412"/>
          <w:sz w:val="24"/>
          <w:szCs w:val="24"/>
          <w:highlight w:val="white"/>
        </w:rPr>
        <w:t xml:space="preserve"> </w:t>
      </w:r>
    </w:p>
    <w:p w14:paraId="1ABAFFA0" w14:textId="77777777" w:rsidR="007859AE" w:rsidRPr="008103E4" w:rsidRDefault="00486C27">
      <w:pPr>
        <w:pStyle w:val="normal0"/>
        <w:numPr>
          <w:ilvl w:val="0"/>
          <w:numId w:val="7"/>
        </w:numPr>
        <w:shd w:val="clear" w:color="auto" w:fill="FFFFFF"/>
        <w:spacing w:before="280" w:after="280" w:line="335" w:lineRule="auto"/>
        <w:rPr>
          <w:rFonts w:asciiTheme="majorHAnsi" w:hAnsiTheme="majorHAnsi"/>
          <w:color w:val="141412"/>
          <w:sz w:val="24"/>
          <w:szCs w:val="24"/>
          <w:highlight w:val="white"/>
        </w:rPr>
      </w:pPr>
      <w:r w:rsidRPr="008103E4">
        <w:rPr>
          <w:rFonts w:asciiTheme="majorHAnsi" w:hAnsiTheme="majorHAnsi"/>
          <w:color w:val="141412"/>
          <w:sz w:val="24"/>
          <w:szCs w:val="24"/>
          <w:highlight w:val="white"/>
        </w:rPr>
        <w:t xml:space="preserve">Foil challenge DT </w:t>
      </w:r>
      <w:proofErr w:type="spellStart"/>
      <w:r w:rsidRPr="008103E4">
        <w:rPr>
          <w:rFonts w:asciiTheme="majorHAnsi" w:hAnsiTheme="majorHAnsi"/>
          <w:color w:val="141412"/>
          <w:sz w:val="24"/>
          <w:szCs w:val="24"/>
          <w:highlight w:val="white"/>
        </w:rPr>
        <w:t>Standford</w:t>
      </w:r>
      <w:proofErr w:type="spellEnd"/>
      <w:r w:rsidRPr="008103E4">
        <w:rPr>
          <w:rFonts w:asciiTheme="majorHAnsi" w:hAnsiTheme="majorHAnsi"/>
          <w:color w:val="141412"/>
          <w:sz w:val="24"/>
          <w:szCs w:val="24"/>
          <w:highlight w:val="white"/>
        </w:rPr>
        <w:t xml:space="preserve">: </w:t>
      </w:r>
      <w:hyperlink r:id="rId24">
        <w:r w:rsidRPr="008103E4">
          <w:rPr>
            <w:rFonts w:asciiTheme="majorHAnsi" w:hAnsiTheme="majorHAnsi"/>
            <w:color w:val="1155CC"/>
            <w:sz w:val="24"/>
            <w:szCs w:val="24"/>
            <w:highlight w:val="white"/>
            <w:u w:val="single"/>
          </w:rPr>
          <w:t>https://dschool.stanford.edu/resources/getting-started-with-design-thinking</w:t>
        </w:r>
      </w:hyperlink>
    </w:p>
    <w:p w14:paraId="12ED577F" w14:textId="77777777" w:rsidR="007859AE" w:rsidRPr="008103E4" w:rsidRDefault="008103E4">
      <w:pPr>
        <w:pStyle w:val="normal0"/>
        <w:shd w:val="clear" w:color="auto" w:fill="FFFFFF"/>
        <w:spacing w:before="280" w:after="280" w:line="335" w:lineRule="auto"/>
        <w:ind w:left="720"/>
        <w:contextualSpacing w:val="0"/>
        <w:rPr>
          <w:rFonts w:asciiTheme="majorHAnsi" w:hAnsiTheme="majorHAnsi"/>
          <w:color w:val="141412"/>
          <w:sz w:val="24"/>
          <w:szCs w:val="24"/>
          <w:highlight w:val="white"/>
        </w:rPr>
      </w:pPr>
      <w:hyperlink r:id="rId25">
        <w:r w:rsidR="00486C27" w:rsidRPr="008103E4">
          <w:rPr>
            <w:rFonts w:asciiTheme="majorHAnsi" w:hAnsiTheme="majorHAnsi"/>
            <w:color w:val="1155CC"/>
            <w:sz w:val="24"/>
            <w:szCs w:val="24"/>
            <w:highlight w:val="white"/>
            <w:u w:val="single"/>
          </w:rPr>
          <w:t>https://static1.squarespace.com/static/57c6b79629687fde090a0fdd/t/58ac88a429687fbaf4a81d09/1487702181436/FoilChallenge.pdf</w:t>
        </w:r>
      </w:hyperlink>
    </w:p>
    <w:p w14:paraId="364269B8" w14:textId="77777777" w:rsidR="007859AE" w:rsidRPr="008103E4" w:rsidRDefault="00486C27">
      <w:pPr>
        <w:pStyle w:val="normal0"/>
        <w:numPr>
          <w:ilvl w:val="0"/>
          <w:numId w:val="10"/>
        </w:numPr>
        <w:shd w:val="clear" w:color="auto" w:fill="FFFFFF"/>
        <w:spacing w:before="280" w:after="280" w:line="335" w:lineRule="auto"/>
        <w:rPr>
          <w:rFonts w:asciiTheme="majorHAnsi" w:hAnsiTheme="majorHAnsi"/>
          <w:color w:val="141412"/>
          <w:sz w:val="24"/>
          <w:szCs w:val="24"/>
          <w:highlight w:val="white"/>
        </w:rPr>
      </w:pPr>
      <w:r w:rsidRPr="008103E4">
        <w:rPr>
          <w:rFonts w:asciiTheme="majorHAnsi" w:hAnsiTheme="majorHAnsi"/>
          <w:color w:val="141412"/>
          <w:sz w:val="24"/>
          <w:szCs w:val="24"/>
          <w:highlight w:val="white"/>
        </w:rPr>
        <w:t>Shapes - The Aluminium Design Knowledge Hub</w:t>
      </w:r>
    </w:p>
    <w:p w14:paraId="2CDE95BB" w14:textId="77777777" w:rsidR="007859AE" w:rsidRPr="008103E4" w:rsidRDefault="00486C27">
      <w:pPr>
        <w:pStyle w:val="normal0"/>
        <w:shd w:val="clear" w:color="auto" w:fill="FFFFFF"/>
        <w:spacing w:before="280" w:after="280" w:line="335" w:lineRule="auto"/>
        <w:contextualSpacing w:val="0"/>
        <w:rPr>
          <w:rFonts w:asciiTheme="majorHAnsi" w:hAnsiTheme="majorHAnsi"/>
          <w:color w:val="141412"/>
          <w:sz w:val="24"/>
          <w:szCs w:val="24"/>
          <w:highlight w:val="white"/>
        </w:rPr>
      </w:pPr>
      <w:r w:rsidRPr="008103E4">
        <w:rPr>
          <w:rFonts w:asciiTheme="majorHAnsi" w:hAnsiTheme="majorHAnsi"/>
          <w:color w:val="141412"/>
          <w:sz w:val="24"/>
          <w:szCs w:val="24"/>
          <w:highlight w:val="white"/>
        </w:rPr>
        <w:tab/>
      </w:r>
      <w:hyperlink r:id="rId26">
        <w:r w:rsidRPr="008103E4">
          <w:rPr>
            <w:rFonts w:asciiTheme="majorHAnsi" w:hAnsiTheme="majorHAnsi"/>
            <w:color w:val="1155CC"/>
            <w:sz w:val="24"/>
            <w:szCs w:val="24"/>
            <w:highlight w:val="white"/>
            <w:u w:val="single"/>
          </w:rPr>
          <w:t>http://www.shapesbyhydro.com/</w:t>
        </w:r>
      </w:hyperlink>
    </w:p>
    <w:p w14:paraId="7222F142" w14:textId="77777777" w:rsidR="007859AE" w:rsidRPr="008103E4" w:rsidRDefault="00486C27">
      <w:pPr>
        <w:pStyle w:val="normal0"/>
        <w:shd w:val="clear" w:color="auto" w:fill="FFFFFF"/>
        <w:spacing w:before="280" w:after="280" w:line="335" w:lineRule="auto"/>
        <w:contextualSpacing w:val="0"/>
        <w:rPr>
          <w:rFonts w:asciiTheme="majorHAnsi" w:hAnsiTheme="majorHAnsi"/>
          <w:b/>
          <w:bCs/>
          <w:color w:val="141412"/>
          <w:sz w:val="24"/>
          <w:szCs w:val="24"/>
          <w:highlight w:val="white"/>
        </w:rPr>
      </w:pPr>
      <w:r w:rsidRPr="008103E4">
        <w:rPr>
          <w:rFonts w:asciiTheme="majorHAnsi" w:hAnsiTheme="majorHAnsi"/>
          <w:b/>
          <w:bCs/>
          <w:color w:val="141412"/>
          <w:sz w:val="24"/>
          <w:szCs w:val="24"/>
          <w:highlight w:val="white"/>
        </w:rPr>
        <w:t xml:space="preserve">Curriculum Links </w:t>
      </w:r>
    </w:p>
    <w:p w14:paraId="418E785F" w14:textId="77777777" w:rsidR="007859AE" w:rsidRPr="008103E4" w:rsidRDefault="008103E4">
      <w:pPr>
        <w:pStyle w:val="normal0"/>
        <w:shd w:val="clear" w:color="auto" w:fill="FFFFFF"/>
        <w:spacing w:before="280" w:after="280" w:line="335" w:lineRule="auto"/>
        <w:contextualSpacing w:val="0"/>
        <w:rPr>
          <w:rFonts w:asciiTheme="majorHAnsi" w:hAnsiTheme="majorHAnsi"/>
          <w:color w:val="141412"/>
          <w:sz w:val="24"/>
          <w:szCs w:val="24"/>
          <w:highlight w:val="white"/>
        </w:rPr>
      </w:pPr>
      <w:hyperlink r:id="rId27">
        <w:r w:rsidR="00486C27" w:rsidRPr="008103E4">
          <w:rPr>
            <w:rFonts w:asciiTheme="majorHAnsi" w:hAnsiTheme="majorHAnsi"/>
            <w:color w:val="1155CC"/>
            <w:sz w:val="24"/>
            <w:szCs w:val="24"/>
            <w:highlight w:val="white"/>
            <w:u w:val="single"/>
          </w:rPr>
          <w:t>https://www.gov.uk/government/publications/national-curriculum-in-england-design-and-technology-programmes-of-study</w:t>
        </w:r>
      </w:hyperlink>
    </w:p>
    <w:p w14:paraId="11ACB70C" w14:textId="77777777" w:rsidR="007859AE" w:rsidRPr="008103E4" w:rsidRDefault="008103E4">
      <w:pPr>
        <w:pStyle w:val="normal0"/>
        <w:shd w:val="clear" w:color="auto" w:fill="FFFFFF"/>
        <w:spacing w:before="280" w:after="280" w:line="335" w:lineRule="auto"/>
        <w:contextualSpacing w:val="0"/>
        <w:rPr>
          <w:rFonts w:asciiTheme="majorHAnsi" w:hAnsiTheme="majorHAnsi"/>
          <w:color w:val="141412"/>
          <w:sz w:val="24"/>
          <w:szCs w:val="24"/>
          <w:highlight w:val="white"/>
        </w:rPr>
      </w:pPr>
      <w:hyperlink r:id="rId28">
        <w:r w:rsidR="00486C27" w:rsidRPr="008103E4">
          <w:rPr>
            <w:rFonts w:asciiTheme="majorHAnsi" w:hAnsiTheme="majorHAnsi"/>
            <w:color w:val="1155CC"/>
            <w:sz w:val="24"/>
            <w:szCs w:val="24"/>
            <w:highlight w:val="white"/>
            <w:u w:val="single"/>
          </w:rPr>
          <w:t>https://www.stem.org.uk/</w:t>
        </w:r>
      </w:hyperlink>
    </w:p>
    <w:p w14:paraId="29F6F55E" w14:textId="77777777" w:rsidR="007859AE" w:rsidRPr="008103E4" w:rsidRDefault="008103E4">
      <w:pPr>
        <w:pStyle w:val="normal0"/>
        <w:shd w:val="clear" w:color="auto" w:fill="FFFFFF"/>
        <w:spacing w:before="280" w:after="280" w:line="335" w:lineRule="auto"/>
        <w:contextualSpacing w:val="0"/>
        <w:rPr>
          <w:rFonts w:asciiTheme="majorHAnsi" w:hAnsiTheme="majorHAnsi"/>
          <w:color w:val="141412"/>
          <w:sz w:val="24"/>
          <w:szCs w:val="24"/>
          <w:highlight w:val="white"/>
        </w:rPr>
      </w:pPr>
      <w:hyperlink r:id="rId29">
        <w:r w:rsidR="00486C27" w:rsidRPr="008103E4">
          <w:rPr>
            <w:rFonts w:asciiTheme="majorHAnsi" w:hAnsiTheme="majorHAnsi"/>
            <w:color w:val="1155CC"/>
            <w:sz w:val="24"/>
            <w:szCs w:val="24"/>
            <w:highlight w:val="white"/>
            <w:u w:val="single"/>
          </w:rPr>
          <w:t>https://www.stem.org.uk/resources/elibrary/resource/28125/ideas-resources</w:t>
        </w:r>
      </w:hyperlink>
    </w:p>
    <w:p w14:paraId="022FDEDC" w14:textId="77777777" w:rsidR="007859AE" w:rsidRPr="008103E4" w:rsidRDefault="00486C27">
      <w:pPr>
        <w:pStyle w:val="normal0"/>
        <w:shd w:val="clear" w:color="auto" w:fill="FFFFFF"/>
        <w:spacing w:before="280" w:after="280" w:line="335" w:lineRule="auto"/>
        <w:contextualSpacing w:val="0"/>
        <w:rPr>
          <w:rFonts w:asciiTheme="majorHAnsi" w:hAnsiTheme="majorHAnsi"/>
          <w:b/>
          <w:bCs/>
          <w:color w:val="141412"/>
          <w:sz w:val="24"/>
          <w:szCs w:val="24"/>
          <w:highlight w:val="white"/>
        </w:rPr>
      </w:pPr>
      <w:r w:rsidRPr="008103E4">
        <w:rPr>
          <w:rFonts w:asciiTheme="majorHAnsi" w:hAnsiTheme="majorHAnsi"/>
          <w:b/>
          <w:bCs/>
          <w:color w:val="141412"/>
          <w:sz w:val="24"/>
          <w:szCs w:val="24"/>
          <w:highlight w:val="white"/>
        </w:rPr>
        <w:t>Links to learning about Aluminium</w:t>
      </w:r>
    </w:p>
    <w:p w14:paraId="01854AE2" w14:textId="77777777" w:rsidR="007859AE" w:rsidRPr="008103E4" w:rsidRDefault="00486C27">
      <w:pPr>
        <w:pStyle w:val="normal0"/>
        <w:numPr>
          <w:ilvl w:val="0"/>
          <w:numId w:val="7"/>
        </w:numPr>
        <w:shd w:val="clear" w:color="auto" w:fill="FFFFFF"/>
        <w:spacing w:line="335" w:lineRule="auto"/>
        <w:rPr>
          <w:rFonts w:asciiTheme="majorHAnsi" w:hAnsiTheme="majorHAnsi"/>
          <w:sz w:val="24"/>
          <w:szCs w:val="24"/>
          <w:highlight w:val="white"/>
        </w:rPr>
      </w:pPr>
      <w:r w:rsidRPr="008103E4">
        <w:rPr>
          <w:rFonts w:asciiTheme="majorHAnsi" w:hAnsiTheme="majorHAnsi"/>
          <w:sz w:val="24"/>
          <w:szCs w:val="24"/>
          <w:highlight w:val="white"/>
        </w:rPr>
        <w:t>Emirates Global Aluminium</w:t>
      </w:r>
    </w:p>
    <w:p w14:paraId="719672FA" w14:textId="77777777" w:rsidR="007859AE" w:rsidRPr="008103E4" w:rsidRDefault="008103E4">
      <w:pPr>
        <w:pStyle w:val="normal0"/>
        <w:shd w:val="clear" w:color="auto" w:fill="FFFFFF"/>
        <w:spacing w:before="280" w:after="280" w:line="335" w:lineRule="auto"/>
        <w:ind w:firstLine="720"/>
        <w:contextualSpacing w:val="0"/>
        <w:rPr>
          <w:rFonts w:asciiTheme="majorHAnsi" w:hAnsiTheme="majorHAnsi"/>
          <w:color w:val="666666"/>
          <w:sz w:val="24"/>
          <w:szCs w:val="24"/>
          <w:highlight w:val="white"/>
        </w:rPr>
      </w:pPr>
      <w:hyperlink r:id="rId30">
        <w:r w:rsidR="00486C27" w:rsidRPr="008103E4">
          <w:rPr>
            <w:rFonts w:asciiTheme="majorHAnsi" w:hAnsiTheme="majorHAnsi"/>
            <w:color w:val="1155CC"/>
            <w:sz w:val="24"/>
            <w:szCs w:val="24"/>
            <w:highlight w:val="white"/>
            <w:u w:val="single"/>
          </w:rPr>
          <w:t>https://www.ega.ae/</w:t>
        </w:r>
      </w:hyperlink>
    </w:p>
    <w:p w14:paraId="33C5DE78" w14:textId="77777777" w:rsidR="007859AE" w:rsidRPr="008103E4" w:rsidRDefault="00486C27">
      <w:pPr>
        <w:pStyle w:val="normal0"/>
        <w:numPr>
          <w:ilvl w:val="0"/>
          <w:numId w:val="7"/>
        </w:numPr>
        <w:shd w:val="clear" w:color="auto" w:fill="FFFFFF"/>
        <w:spacing w:line="335" w:lineRule="auto"/>
        <w:rPr>
          <w:rFonts w:asciiTheme="majorHAnsi" w:hAnsiTheme="majorHAnsi"/>
          <w:sz w:val="24"/>
          <w:szCs w:val="24"/>
          <w:highlight w:val="white"/>
        </w:rPr>
      </w:pPr>
      <w:r w:rsidRPr="008103E4">
        <w:rPr>
          <w:rFonts w:asciiTheme="majorHAnsi" w:hAnsiTheme="majorHAnsi"/>
          <w:sz w:val="24"/>
          <w:szCs w:val="24"/>
          <w:highlight w:val="white"/>
        </w:rPr>
        <w:t>Gulf Aluminium Council</w:t>
      </w:r>
    </w:p>
    <w:p w14:paraId="48F47FC7" w14:textId="77777777" w:rsidR="007859AE" w:rsidRPr="008103E4" w:rsidRDefault="00486C27">
      <w:pPr>
        <w:pStyle w:val="normal0"/>
        <w:shd w:val="clear" w:color="auto" w:fill="FFFFFF"/>
        <w:spacing w:before="280" w:after="280" w:line="335" w:lineRule="auto"/>
        <w:ind w:firstLine="720"/>
        <w:contextualSpacing w:val="0"/>
        <w:rPr>
          <w:rFonts w:asciiTheme="majorHAnsi" w:hAnsiTheme="majorHAnsi"/>
          <w:sz w:val="24"/>
          <w:szCs w:val="24"/>
        </w:rPr>
      </w:pPr>
      <w:r w:rsidRPr="008103E4">
        <w:rPr>
          <w:rFonts w:asciiTheme="majorHAnsi" w:hAnsiTheme="majorHAnsi"/>
          <w:sz w:val="24"/>
          <w:szCs w:val="24"/>
          <w:highlight w:val="white"/>
        </w:rPr>
        <w:t xml:space="preserve"> </w:t>
      </w:r>
      <w:hyperlink r:id="rId31">
        <w:r w:rsidRPr="008103E4">
          <w:rPr>
            <w:rFonts w:asciiTheme="majorHAnsi" w:hAnsiTheme="majorHAnsi"/>
            <w:color w:val="1155CC"/>
            <w:sz w:val="24"/>
            <w:szCs w:val="24"/>
            <w:highlight w:val="white"/>
            <w:u w:val="single"/>
          </w:rPr>
          <w:t>http://www.gulfaluminiumdubai.com</w:t>
        </w:r>
      </w:hyperlink>
    </w:p>
    <w:p w14:paraId="66D6DB7E" w14:textId="77777777" w:rsidR="00565D62" w:rsidRPr="008103E4" w:rsidRDefault="00565D62">
      <w:pPr>
        <w:pStyle w:val="normal0"/>
        <w:shd w:val="clear" w:color="auto" w:fill="FFFFFF"/>
        <w:spacing w:before="280" w:after="280" w:line="335" w:lineRule="auto"/>
        <w:ind w:firstLine="720"/>
        <w:contextualSpacing w:val="0"/>
        <w:rPr>
          <w:rFonts w:asciiTheme="majorHAnsi" w:hAnsiTheme="majorHAnsi"/>
          <w:color w:val="666666"/>
          <w:sz w:val="24"/>
          <w:szCs w:val="24"/>
          <w:highlight w:val="white"/>
        </w:rPr>
      </w:pPr>
    </w:p>
    <w:p w14:paraId="5BAF67AF" w14:textId="77777777" w:rsidR="007859AE" w:rsidRPr="008103E4" w:rsidRDefault="00486C27">
      <w:pPr>
        <w:pStyle w:val="normal0"/>
        <w:numPr>
          <w:ilvl w:val="0"/>
          <w:numId w:val="7"/>
        </w:numPr>
        <w:shd w:val="clear" w:color="auto" w:fill="FFFFFF"/>
        <w:spacing w:line="335" w:lineRule="auto"/>
        <w:rPr>
          <w:rFonts w:asciiTheme="majorHAnsi" w:hAnsiTheme="majorHAnsi"/>
          <w:sz w:val="24"/>
          <w:szCs w:val="24"/>
          <w:highlight w:val="white"/>
        </w:rPr>
      </w:pPr>
      <w:r w:rsidRPr="008103E4">
        <w:rPr>
          <w:rFonts w:asciiTheme="majorHAnsi" w:hAnsiTheme="majorHAnsi"/>
          <w:sz w:val="24"/>
          <w:szCs w:val="24"/>
          <w:highlight w:val="white"/>
        </w:rPr>
        <w:t>International Aluminium Institute</w:t>
      </w:r>
    </w:p>
    <w:p w14:paraId="73298887" w14:textId="77777777" w:rsidR="007859AE" w:rsidRPr="008103E4" w:rsidRDefault="00BC2856">
      <w:pPr>
        <w:pStyle w:val="normal0"/>
        <w:shd w:val="clear" w:color="auto" w:fill="FFFFFF"/>
        <w:spacing w:before="280" w:after="280" w:line="335" w:lineRule="auto"/>
        <w:ind w:firstLine="720"/>
        <w:contextualSpacing w:val="0"/>
        <w:rPr>
          <w:rFonts w:asciiTheme="majorHAnsi" w:hAnsiTheme="majorHAnsi"/>
          <w:color w:val="1155CC"/>
          <w:sz w:val="24"/>
          <w:szCs w:val="24"/>
          <w:highlight w:val="white"/>
          <w:u w:val="single"/>
        </w:rPr>
      </w:pPr>
      <w:r w:rsidRPr="008103E4">
        <w:rPr>
          <w:rFonts w:asciiTheme="majorHAnsi" w:hAnsiTheme="majorHAnsi"/>
          <w:sz w:val="24"/>
          <w:szCs w:val="24"/>
        </w:rPr>
        <w:fldChar w:fldCharType="begin"/>
      </w:r>
      <w:r w:rsidR="00486C27" w:rsidRPr="008103E4">
        <w:rPr>
          <w:rFonts w:asciiTheme="majorHAnsi" w:hAnsiTheme="majorHAnsi"/>
          <w:sz w:val="24"/>
          <w:szCs w:val="24"/>
        </w:rPr>
        <w:instrText xml:space="preserve"> HYPERLINK "http://www.world-aluminium.org" </w:instrText>
      </w:r>
      <w:r w:rsidRPr="008103E4">
        <w:rPr>
          <w:rFonts w:asciiTheme="majorHAnsi" w:hAnsiTheme="majorHAnsi"/>
          <w:sz w:val="24"/>
          <w:szCs w:val="24"/>
        </w:rPr>
        <w:fldChar w:fldCharType="separate"/>
      </w:r>
      <w:r w:rsidR="00486C27" w:rsidRPr="008103E4">
        <w:rPr>
          <w:rFonts w:asciiTheme="majorHAnsi" w:hAnsiTheme="majorHAnsi"/>
          <w:color w:val="1155CC"/>
          <w:sz w:val="24"/>
          <w:szCs w:val="24"/>
          <w:highlight w:val="white"/>
          <w:u w:val="single"/>
        </w:rPr>
        <w:t>http://www.world-aluminium.org</w:t>
      </w:r>
    </w:p>
    <w:p w14:paraId="1B6788B9" w14:textId="77777777" w:rsidR="007859AE" w:rsidRPr="008103E4" w:rsidRDefault="00BC2856">
      <w:pPr>
        <w:pStyle w:val="normal0"/>
        <w:shd w:val="clear" w:color="auto" w:fill="FFFFFF"/>
        <w:spacing w:before="280" w:after="280" w:line="335" w:lineRule="auto"/>
        <w:contextualSpacing w:val="0"/>
        <w:rPr>
          <w:rFonts w:asciiTheme="majorHAnsi" w:hAnsiTheme="majorHAnsi"/>
          <w:color w:val="666666"/>
          <w:sz w:val="24"/>
          <w:szCs w:val="24"/>
          <w:highlight w:val="white"/>
        </w:rPr>
      </w:pPr>
      <w:r w:rsidRPr="008103E4">
        <w:rPr>
          <w:rFonts w:asciiTheme="majorHAnsi" w:hAnsiTheme="majorHAnsi"/>
          <w:sz w:val="24"/>
          <w:szCs w:val="24"/>
        </w:rPr>
        <w:lastRenderedPageBreak/>
        <w:fldChar w:fldCharType="end"/>
      </w:r>
      <w:r w:rsidR="00486C27" w:rsidRPr="008103E4">
        <w:rPr>
          <w:rFonts w:asciiTheme="majorHAnsi" w:hAnsiTheme="majorHAnsi"/>
          <w:sz w:val="24"/>
          <w:szCs w:val="24"/>
          <w:highlight w:val="white"/>
        </w:rPr>
        <w:t xml:space="preserve"> </w:t>
      </w:r>
      <w:r w:rsidR="00486C27" w:rsidRPr="008103E4">
        <w:rPr>
          <w:rFonts w:asciiTheme="majorHAnsi" w:hAnsiTheme="majorHAnsi"/>
          <w:sz w:val="24"/>
          <w:szCs w:val="24"/>
          <w:highlight w:val="white"/>
        </w:rPr>
        <w:tab/>
      </w:r>
      <w:hyperlink r:id="rId32">
        <w:r w:rsidR="00486C27" w:rsidRPr="008103E4">
          <w:rPr>
            <w:rFonts w:asciiTheme="majorHAnsi" w:hAnsiTheme="majorHAnsi"/>
            <w:color w:val="1155CC"/>
            <w:sz w:val="24"/>
            <w:szCs w:val="24"/>
            <w:highlight w:val="white"/>
            <w:u w:val="single"/>
          </w:rPr>
          <w:t>http://www.thealuminiumstory.com</w:t>
        </w:r>
      </w:hyperlink>
    </w:p>
    <w:p w14:paraId="6DF4E76A" w14:textId="77777777" w:rsidR="007859AE" w:rsidRPr="008103E4" w:rsidRDefault="00486C27">
      <w:pPr>
        <w:pStyle w:val="normal0"/>
        <w:numPr>
          <w:ilvl w:val="0"/>
          <w:numId w:val="7"/>
        </w:numPr>
        <w:shd w:val="clear" w:color="auto" w:fill="FFFFFF"/>
        <w:spacing w:line="335" w:lineRule="auto"/>
        <w:rPr>
          <w:rFonts w:asciiTheme="majorHAnsi" w:hAnsiTheme="majorHAnsi"/>
          <w:sz w:val="24"/>
          <w:szCs w:val="24"/>
        </w:rPr>
      </w:pPr>
      <w:r w:rsidRPr="008103E4">
        <w:rPr>
          <w:rFonts w:asciiTheme="majorHAnsi" w:hAnsiTheme="majorHAnsi"/>
          <w:sz w:val="24"/>
          <w:szCs w:val="24"/>
        </w:rPr>
        <w:t>Aluminum Transportation Group</w:t>
      </w:r>
    </w:p>
    <w:p w14:paraId="675EAEEA" w14:textId="77777777" w:rsidR="007859AE" w:rsidRPr="008103E4" w:rsidRDefault="00486C27">
      <w:pPr>
        <w:pStyle w:val="normal0"/>
        <w:shd w:val="clear" w:color="auto" w:fill="FFFFFF"/>
        <w:spacing w:line="335" w:lineRule="auto"/>
        <w:ind w:left="720"/>
        <w:contextualSpacing w:val="0"/>
        <w:rPr>
          <w:rFonts w:asciiTheme="majorHAnsi" w:hAnsiTheme="majorHAnsi"/>
          <w:color w:val="1155CC"/>
          <w:sz w:val="24"/>
          <w:szCs w:val="24"/>
          <w:highlight w:val="white"/>
          <w:u w:val="single"/>
        </w:rPr>
      </w:pPr>
      <w:r w:rsidRPr="008103E4">
        <w:rPr>
          <w:rFonts w:asciiTheme="majorHAnsi" w:hAnsiTheme="majorHAnsi"/>
          <w:sz w:val="24"/>
          <w:szCs w:val="24"/>
          <w:highlight w:val="white"/>
        </w:rPr>
        <w:t xml:space="preserve"> </w:t>
      </w:r>
      <w:r w:rsidR="00BC2856" w:rsidRPr="008103E4">
        <w:rPr>
          <w:rFonts w:asciiTheme="majorHAnsi" w:hAnsiTheme="majorHAnsi"/>
          <w:sz w:val="24"/>
          <w:szCs w:val="24"/>
        </w:rPr>
        <w:fldChar w:fldCharType="begin"/>
      </w:r>
      <w:r w:rsidRPr="008103E4">
        <w:rPr>
          <w:rFonts w:asciiTheme="majorHAnsi" w:hAnsiTheme="majorHAnsi"/>
          <w:sz w:val="24"/>
          <w:szCs w:val="24"/>
        </w:rPr>
        <w:instrText xml:space="preserve"> HYPERLINK "http://www.drivealuminum.org" </w:instrText>
      </w:r>
      <w:r w:rsidR="00BC2856" w:rsidRPr="008103E4">
        <w:rPr>
          <w:rFonts w:asciiTheme="majorHAnsi" w:hAnsiTheme="majorHAnsi"/>
          <w:sz w:val="24"/>
          <w:szCs w:val="24"/>
        </w:rPr>
        <w:fldChar w:fldCharType="separate"/>
      </w:r>
      <w:r w:rsidRPr="008103E4">
        <w:rPr>
          <w:rFonts w:asciiTheme="majorHAnsi" w:hAnsiTheme="majorHAnsi"/>
          <w:color w:val="1155CC"/>
          <w:sz w:val="24"/>
          <w:szCs w:val="24"/>
          <w:highlight w:val="white"/>
          <w:u w:val="single"/>
        </w:rPr>
        <w:t>http://www.drivealuminum.org</w:t>
      </w:r>
    </w:p>
    <w:p w14:paraId="366925F1" w14:textId="77777777" w:rsidR="007859AE" w:rsidRPr="008103E4" w:rsidRDefault="00BC2856">
      <w:pPr>
        <w:pStyle w:val="normal0"/>
        <w:shd w:val="clear" w:color="auto" w:fill="FFFFFF"/>
        <w:spacing w:line="335" w:lineRule="auto"/>
        <w:contextualSpacing w:val="0"/>
        <w:rPr>
          <w:rFonts w:asciiTheme="majorHAnsi" w:hAnsiTheme="majorHAnsi"/>
          <w:sz w:val="24"/>
          <w:szCs w:val="24"/>
        </w:rPr>
      </w:pPr>
      <w:r w:rsidRPr="008103E4">
        <w:rPr>
          <w:rFonts w:asciiTheme="majorHAnsi" w:hAnsiTheme="majorHAnsi"/>
          <w:sz w:val="24"/>
          <w:szCs w:val="24"/>
        </w:rPr>
        <w:fldChar w:fldCharType="end"/>
      </w:r>
    </w:p>
    <w:p w14:paraId="7AE16DB5" w14:textId="77777777" w:rsidR="007859AE" w:rsidRPr="008103E4" w:rsidRDefault="00486C27">
      <w:pPr>
        <w:pStyle w:val="normal0"/>
        <w:numPr>
          <w:ilvl w:val="0"/>
          <w:numId w:val="7"/>
        </w:numPr>
        <w:shd w:val="clear" w:color="auto" w:fill="FFFFFF"/>
        <w:spacing w:line="335" w:lineRule="auto"/>
        <w:rPr>
          <w:rFonts w:asciiTheme="majorHAnsi" w:hAnsiTheme="majorHAnsi"/>
          <w:sz w:val="24"/>
          <w:szCs w:val="24"/>
        </w:rPr>
      </w:pPr>
      <w:r w:rsidRPr="008103E4">
        <w:rPr>
          <w:rFonts w:asciiTheme="majorHAnsi" w:hAnsiTheme="majorHAnsi"/>
          <w:sz w:val="24"/>
          <w:szCs w:val="24"/>
          <w:highlight w:val="white"/>
        </w:rPr>
        <w:t>The Council for Aluminium in Building</w:t>
      </w:r>
    </w:p>
    <w:p w14:paraId="353AACD2" w14:textId="77777777" w:rsidR="0002181A" w:rsidRPr="008103E4" w:rsidRDefault="0002181A" w:rsidP="0002181A">
      <w:pPr>
        <w:pStyle w:val="normal0"/>
        <w:shd w:val="clear" w:color="auto" w:fill="FFFFFF"/>
        <w:spacing w:line="335" w:lineRule="auto"/>
        <w:ind w:firstLine="720"/>
        <w:jc w:val="both"/>
        <w:rPr>
          <w:rFonts w:asciiTheme="majorHAnsi" w:hAnsiTheme="majorHAnsi"/>
          <w:sz w:val="24"/>
          <w:szCs w:val="24"/>
        </w:rPr>
      </w:pPr>
      <w:r w:rsidRPr="008103E4">
        <w:rPr>
          <w:rFonts w:asciiTheme="majorHAnsi" w:hAnsiTheme="majorHAnsi"/>
          <w:sz w:val="24"/>
          <w:szCs w:val="24"/>
          <w:highlight w:val="white"/>
        </w:rPr>
        <w:t>http://www.c-a-b.org.uk</w:t>
      </w:r>
    </w:p>
    <w:p w14:paraId="2704B5B4" w14:textId="77777777" w:rsidR="0002181A" w:rsidRPr="008103E4" w:rsidRDefault="0002181A" w:rsidP="0002181A">
      <w:pPr>
        <w:pStyle w:val="normal0"/>
        <w:shd w:val="clear" w:color="auto" w:fill="FFFFFF"/>
        <w:spacing w:line="335" w:lineRule="auto"/>
        <w:ind w:firstLine="720"/>
        <w:jc w:val="both"/>
        <w:rPr>
          <w:rFonts w:asciiTheme="majorHAnsi" w:hAnsiTheme="majorHAnsi"/>
          <w:sz w:val="24"/>
          <w:szCs w:val="24"/>
        </w:rPr>
      </w:pPr>
    </w:p>
    <w:p w14:paraId="7ABB83D1" w14:textId="77777777" w:rsidR="0002181A" w:rsidRPr="008103E4" w:rsidRDefault="0002181A">
      <w:pPr>
        <w:pStyle w:val="normal0"/>
        <w:numPr>
          <w:ilvl w:val="0"/>
          <w:numId w:val="7"/>
        </w:numPr>
        <w:shd w:val="clear" w:color="auto" w:fill="FFFFFF"/>
        <w:spacing w:line="335" w:lineRule="auto"/>
        <w:rPr>
          <w:rFonts w:asciiTheme="majorHAnsi" w:hAnsiTheme="majorHAnsi"/>
          <w:sz w:val="24"/>
          <w:szCs w:val="24"/>
        </w:rPr>
      </w:pPr>
      <w:r w:rsidRPr="008103E4">
        <w:rPr>
          <w:rFonts w:asciiTheme="majorHAnsi" w:hAnsiTheme="majorHAnsi"/>
          <w:sz w:val="24"/>
          <w:szCs w:val="24"/>
        </w:rPr>
        <w:t xml:space="preserve">Aluminium Packing Recycling </w:t>
      </w:r>
      <w:proofErr w:type="spellStart"/>
      <w:r w:rsidRPr="008103E4">
        <w:rPr>
          <w:rFonts w:asciiTheme="majorHAnsi" w:hAnsiTheme="majorHAnsi"/>
          <w:sz w:val="24"/>
          <w:szCs w:val="24"/>
        </w:rPr>
        <w:t>Organisation</w:t>
      </w:r>
      <w:proofErr w:type="spellEnd"/>
    </w:p>
    <w:p w14:paraId="06BCE96E" w14:textId="77777777" w:rsidR="0002181A" w:rsidRPr="008103E4" w:rsidRDefault="0002181A" w:rsidP="0002181A">
      <w:pPr>
        <w:pStyle w:val="normal0"/>
        <w:shd w:val="clear" w:color="auto" w:fill="FFFFFF"/>
        <w:spacing w:line="335" w:lineRule="auto"/>
        <w:ind w:left="720"/>
        <w:rPr>
          <w:rFonts w:asciiTheme="majorHAnsi" w:hAnsiTheme="majorHAnsi"/>
          <w:sz w:val="24"/>
          <w:szCs w:val="24"/>
        </w:rPr>
      </w:pPr>
      <w:r w:rsidRPr="008103E4">
        <w:rPr>
          <w:rFonts w:asciiTheme="majorHAnsi" w:hAnsiTheme="majorHAnsi"/>
          <w:sz w:val="24"/>
          <w:szCs w:val="24"/>
        </w:rPr>
        <w:t>www.alupro.org.uk</w:t>
      </w:r>
    </w:p>
    <w:p w14:paraId="1853E838" w14:textId="77777777" w:rsidR="0002181A" w:rsidRPr="008103E4" w:rsidRDefault="0002181A" w:rsidP="0002181A">
      <w:pPr>
        <w:pStyle w:val="normal0"/>
        <w:shd w:val="clear" w:color="auto" w:fill="FFFFFF"/>
        <w:spacing w:line="335" w:lineRule="auto"/>
        <w:ind w:left="720"/>
        <w:rPr>
          <w:rFonts w:asciiTheme="majorHAnsi" w:hAnsiTheme="majorHAnsi"/>
          <w:sz w:val="24"/>
          <w:szCs w:val="24"/>
        </w:rPr>
      </w:pPr>
    </w:p>
    <w:p w14:paraId="66007C37" w14:textId="77777777" w:rsidR="0002181A" w:rsidRPr="008103E4" w:rsidRDefault="0002181A">
      <w:pPr>
        <w:pStyle w:val="normal0"/>
        <w:numPr>
          <w:ilvl w:val="0"/>
          <w:numId w:val="7"/>
        </w:numPr>
        <w:shd w:val="clear" w:color="auto" w:fill="FFFFFF"/>
        <w:spacing w:line="335" w:lineRule="auto"/>
        <w:rPr>
          <w:rFonts w:asciiTheme="majorHAnsi" w:hAnsiTheme="majorHAnsi"/>
          <w:sz w:val="24"/>
          <w:szCs w:val="24"/>
        </w:rPr>
      </w:pPr>
      <w:r w:rsidRPr="008103E4">
        <w:rPr>
          <w:rFonts w:asciiTheme="majorHAnsi" w:hAnsiTheme="majorHAnsi"/>
          <w:sz w:val="24"/>
          <w:szCs w:val="24"/>
        </w:rPr>
        <w:t>The Aluminium Federation</w:t>
      </w:r>
    </w:p>
    <w:p w14:paraId="3BAA3BF2" w14:textId="77777777" w:rsidR="0002181A" w:rsidRPr="008103E4" w:rsidRDefault="0002181A" w:rsidP="0002181A">
      <w:pPr>
        <w:pStyle w:val="normal0"/>
        <w:shd w:val="clear" w:color="auto" w:fill="FFFFFF"/>
        <w:spacing w:line="335" w:lineRule="auto"/>
        <w:ind w:left="720"/>
        <w:rPr>
          <w:rFonts w:asciiTheme="majorHAnsi" w:hAnsiTheme="majorHAnsi"/>
          <w:sz w:val="24"/>
          <w:szCs w:val="24"/>
        </w:rPr>
      </w:pPr>
      <w:r w:rsidRPr="008103E4">
        <w:rPr>
          <w:rFonts w:asciiTheme="majorHAnsi" w:hAnsiTheme="majorHAnsi"/>
          <w:sz w:val="24"/>
          <w:szCs w:val="24"/>
        </w:rPr>
        <w:t>www.alfed.org.uk</w:t>
      </w:r>
    </w:p>
    <w:p w14:paraId="0CCA9752" w14:textId="77777777" w:rsidR="0002181A" w:rsidRPr="008103E4" w:rsidRDefault="0002181A" w:rsidP="0002181A">
      <w:pPr>
        <w:pStyle w:val="normal0"/>
        <w:shd w:val="clear" w:color="auto" w:fill="FFFFFF"/>
        <w:spacing w:line="335" w:lineRule="auto"/>
        <w:ind w:left="720"/>
        <w:rPr>
          <w:rFonts w:asciiTheme="majorHAnsi" w:hAnsiTheme="majorHAnsi"/>
          <w:sz w:val="24"/>
          <w:szCs w:val="24"/>
        </w:rPr>
      </w:pPr>
    </w:p>
    <w:p w14:paraId="531BE78D" w14:textId="77777777" w:rsidR="0002181A" w:rsidRPr="008103E4" w:rsidRDefault="0002181A" w:rsidP="0002181A">
      <w:pPr>
        <w:pStyle w:val="NormalWeb"/>
        <w:numPr>
          <w:ilvl w:val="0"/>
          <w:numId w:val="7"/>
        </w:numPr>
        <w:shd w:val="clear" w:color="auto" w:fill="FFFFFF"/>
        <w:spacing w:before="0" w:beforeAutospacing="0" w:after="0" w:afterAutospacing="0" w:line="0" w:lineRule="auto"/>
        <w:textAlignment w:val="baseline"/>
        <w:rPr>
          <w:rFonts w:asciiTheme="majorHAnsi" w:hAnsiTheme="majorHAnsi" w:cs="Arial"/>
          <w:color w:val="000000"/>
        </w:rPr>
      </w:pPr>
      <w:r w:rsidRPr="008103E4">
        <w:rPr>
          <w:rFonts w:asciiTheme="majorHAnsi" w:hAnsiTheme="majorHAnsi" w:cs="Arial"/>
          <w:color w:val="000000"/>
          <w:shd w:val="clear" w:color="auto" w:fill="FFFFFF"/>
        </w:rPr>
        <w:t>European Aluminium Foil Association</w:t>
      </w:r>
    </w:p>
    <w:p w14:paraId="708EDFFD" w14:textId="77777777" w:rsidR="0002181A" w:rsidRPr="008103E4" w:rsidRDefault="0002181A" w:rsidP="0002181A">
      <w:pPr>
        <w:pStyle w:val="NormalWeb"/>
        <w:numPr>
          <w:ilvl w:val="0"/>
          <w:numId w:val="7"/>
        </w:numPr>
        <w:shd w:val="clear" w:color="auto" w:fill="FFFFFF"/>
        <w:spacing w:before="0" w:beforeAutospacing="0" w:after="0" w:afterAutospacing="0" w:line="0" w:lineRule="auto"/>
        <w:textAlignment w:val="baseline"/>
        <w:rPr>
          <w:rFonts w:asciiTheme="majorHAnsi" w:hAnsiTheme="majorHAnsi" w:cs="Arial"/>
          <w:color w:val="000000"/>
        </w:rPr>
      </w:pPr>
      <w:r w:rsidRPr="008103E4">
        <w:rPr>
          <w:rFonts w:asciiTheme="majorHAnsi" w:hAnsiTheme="majorHAnsi" w:cs="Arial"/>
          <w:color w:val="000000"/>
          <w:shd w:val="clear" w:color="auto" w:fill="FFFFFF"/>
        </w:rPr>
        <w:t>European Aluminium Foil Association</w:t>
      </w:r>
    </w:p>
    <w:p w14:paraId="3433EFF6" w14:textId="77777777" w:rsidR="0002181A" w:rsidRPr="008103E4" w:rsidRDefault="0002181A">
      <w:pPr>
        <w:pStyle w:val="normal0"/>
        <w:numPr>
          <w:ilvl w:val="0"/>
          <w:numId w:val="7"/>
        </w:numPr>
        <w:shd w:val="clear" w:color="auto" w:fill="FFFFFF"/>
        <w:spacing w:line="335" w:lineRule="auto"/>
        <w:rPr>
          <w:rFonts w:asciiTheme="majorHAnsi" w:hAnsiTheme="majorHAnsi"/>
          <w:sz w:val="24"/>
          <w:szCs w:val="24"/>
        </w:rPr>
      </w:pPr>
      <w:r w:rsidRPr="008103E4">
        <w:rPr>
          <w:rFonts w:asciiTheme="majorHAnsi" w:hAnsiTheme="majorHAnsi"/>
          <w:sz w:val="24"/>
          <w:szCs w:val="24"/>
        </w:rPr>
        <w:t>European Aluminium Foil Association</w:t>
      </w:r>
    </w:p>
    <w:p w14:paraId="47897E5E" w14:textId="77777777" w:rsidR="007859AE" w:rsidRPr="008103E4" w:rsidRDefault="0002181A" w:rsidP="0002181A">
      <w:pPr>
        <w:pStyle w:val="normal0"/>
        <w:shd w:val="clear" w:color="auto" w:fill="FFFFFF"/>
        <w:spacing w:line="335" w:lineRule="auto"/>
        <w:ind w:left="720"/>
        <w:contextualSpacing w:val="0"/>
        <w:rPr>
          <w:rFonts w:asciiTheme="majorHAnsi" w:hAnsiTheme="majorHAnsi"/>
          <w:color w:val="1155CC"/>
          <w:sz w:val="24"/>
          <w:szCs w:val="24"/>
          <w:highlight w:val="white"/>
          <w:u w:val="single"/>
        </w:rPr>
      </w:pPr>
      <w:r w:rsidRPr="008103E4">
        <w:rPr>
          <w:rFonts w:asciiTheme="majorHAnsi" w:hAnsiTheme="majorHAnsi"/>
          <w:sz w:val="24"/>
          <w:szCs w:val="24"/>
        </w:rPr>
        <w:t>https://www.alufoil.org/en/home.html</w:t>
      </w:r>
      <w:r w:rsidR="00BC2856" w:rsidRPr="008103E4">
        <w:rPr>
          <w:rFonts w:asciiTheme="majorHAnsi" w:hAnsiTheme="majorHAnsi"/>
          <w:sz w:val="24"/>
          <w:szCs w:val="24"/>
        </w:rPr>
        <w:fldChar w:fldCharType="begin"/>
      </w:r>
      <w:r w:rsidR="00486C27" w:rsidRPr="008103E4">
        <w:rPr>
          <w:rFonts w:asciiTheme="majorHAnsi" w:hAnsiTheme="majorHAnsi"/>
          <w:sz w:val="24"/>
          <w:szCs w:val="24"/>
        </w:rPr>
        <w:instrText xml:space="preserve"> HYPERLINK "http://www.c-a-b.org.uk" </w:instrText>
      </w:r>
      <w:r w:rsidR="00BC2856" w:rsidRPr="008103E4">
        <w:rPr>
          <w:rFonts w:asciiTheme="majorHAnsi" w:hAnsiTheme="majorHAnsi"/>
          <w:sz w:val="24"/>
          <w:szCs w:val="24"/>
        </w:rPr>
        <w:fldChar w:fldCharType="separate"/>
      </w:r>
    </w:p>
    <w:p w14:paraId="00C1B95D" w14:textId="77777777" w:rsidR="007859AE" w:rsidRPr="008103E4" w:rsidRDefault="00BC2856" w:rsidP="0002181A">
      <w:pPr>
        <w:pStyle w:val="normal0"/>
        <w:shd w:val="clear" w:color="auto" w:fill="FFFFFF"/>
        <w:spacing w:line="335" w:lineRule="auto"/>
        <w:contextualSpacing w:val="0"/>
        <w:rPr>
          <w:rFonts w:asciiTheme="majorHAnsi" w:hAnsiTheme="majorHAnsi"/>
          <w:sz w:val="24"/>
          <w:szCs w:val="24"/>
          <w:highlight w:val="white"/>
        </w:rPr>
      </w:pPr>
      <w:r w:rsidRPr="008103E4">
        <w:rPr>
          <w:rFonts w:asciiTheme="majorHAnsi" w:hAnsiTheme="majorHAnsi"/>
          <w:sz w:val="24"/>
          <w:szCs w:val="24"/>
        </w:rPr>
        <w:fldChar w:fldCharType="end"/>
      </w:r>
      <w:r w:rsidR="0002181A" w:rsidRPr="008103E4">
        <w:rPr>
          <w:rFonts w:asciiTheme="majorHAnsi" w:hAnsiTheme="majorHAnsi"/>
          <w:sz w:val="24"/>
          <w:szCs w:val="24"/>
          <w:highlight w:val="white"/>
        </w:rPr>
        <w:t xml:space="preserve"> </w:t>
      </w:r>
    </w:p>
    <w:p w14:paraId="22F0D6C4" w14:textId="77777777" w:rsidR="007859AE" w:rsidRPr="008103E4" w:rsidRDefault="007859AE">
      <w:pPr>
        <w:pStyle w:val="normal0"/>
        <w:shd w:val="clear" w:color="auto" w:fill="FFFFFF"/>
        <w:spacing w:line="72" w:lineRule="auto"/>
        <w:contextualSpacing w:val="0"/>
        <w:rPr>
          <w:rFonts w:asciiTheme="majorHAnsi" w:hAnsiTheme="majorHAnsi"/>
          <w:sz w:val="24"/>
          <w:szCs w:val="24"/>
          <w:highlight w:val="white"/>
        </w:rPr>
      </w:pPr>
    </w:p>
    <w:p w14:paraId="0C6BD69A" w14:textId="77777777" w:rsidR="007859AE" w:rsidRPr="008103E4" w:rsidRDefault="007859AE">
      <w:pPr>
        <w:pStyle w:val="normal0"/>
        <w:shd w:val="clear" w:color="auto" w:fill="FFFFFF"/>
        <w:spacing w:line="72" w:lineRule="auto"/>
        <w:contextualSpacing w:val="0"/>
        <w:rPr>
          <w:rFonts w:asciiTheme="majorHAnsi" w:hAnsiTheme="majorHAnsi"/>
          <w:color w:val="0000FF"/>
          <w:sz w:val="24"/>
          <w:szCs w:val="24"/>
          <w:highlight w:val="white"/>
        </w:rPr>
      </w:pPr>
    </w:p>
    <w:p w14:paraId="2014962B" w14:textId="77777777" w:rsidR="007859AE" w:rsidRPr="008103E4" w:rsidRDefault="00486C27">
      <w:pPr>
        <w:pStyle w:val="Heading3"/>
        <w:keepNext w:val="0"/>
        <w:keepLines w:val="0"/>
        <w:shd w:val="clear" w:color="auto" w:fill="FFFFFF"/>
        <w:spacing w:before="400" w:after="300" w:line="264" w:lineRule="auto"/>
        <w:contextualSpacing w:val="0"/>
        <w:rPr>
          <w:rFonts w:asciiTheme="majorHAnsi" w:hAnsiTheme="majorHAnsi"/>
          <w:b/>
          <w:bCs/>
          <w:color w:val="222222"/>
          <w:sz w:val="24"/>
          <w:szCs w:val="24"/>
          <w:highlight w:val="white"/>
        </w:rPr>
      </w:pPr>
      <w:bookmarkStart w:id="8" w:name="_qrooapj7luuu" w:colFirst="0" w:colLast="0"/>
      <w:bookmarkEnd w:id="8"/>
      <w:r w:rsidRPr="008103E4">
        <w:rPr>
          <w:rFonts w:asciiTheme="majorHAnsi" w:hAnsiTheme="majorHAnsi"/>
          <w:b/>
          <w:bCs/>
          <w:color w:val="222222"/>
          <w:sz w:val="24"/>
          <w:szCs w:val="24"/>
          <w:highlight w:val="white"/>
        </w:rPr>
        <w:t>Recycling</w:t>
      </w:r>
    </w:p>
    <w:p w14:paraId="50D1C500" w14:textId="77777777" w:rsidR="007859AE" w:rsidRPr="008103E4" w:rsidRDefault="00486C27">
      <w:pPr>
        <w:pStyle w:val="normal0"/>
        <w:numPr>
          <w:ilvl w:val="0"/>
          <w:numId w:val="7"/>
        </w:numPr>
        <w:shd w:val="clear" w:color="auto" w:fill="FFFFFF"/>
        <w:spacing w:line="335" w:lineRule="auto"/>
        <w:rPr>
          <w:rFonts w:asciiTheme="majorHAnsi" w:hAnsiTheme="majorHAnsi"/>
          <w:sz w:val="24"/>
          <w:szCs w:val="24"/>
          <w:highlight w:val="white"/>
        </w:rPr>
      </w:pPr>
      <w:proofErr w:type="spellStart"/>
      <w:r w:rsidRPr="008103E4">
        <w:rPr>
          <w:rFonts w:asciiTheme="majorHAnsi" w:hAnsiTheme="majorHAnsi"/>
          <w:sz w:val="24"/>
          <w:szCs w:val="24"/>
          <w:highlight w:val="white"/>
        </w:rPr>
        <w:t>Novelis</w:t>
      </w:r>
      <w:proofErr w:type="spellEnd"/>
      <w:r w:rsidRPr="008103E4">
        <w:rPr>
          <w:rFonts w:asciiTheme="majorHAnsi" w:hAnsiTheme="majorHAnsi"/>
          <w:sz w:val="24"/>
          <w:szCs w:val="24"/>
          <w:highlight w:val="white"/>
        </w:rPr>
        <w:t xml:space="preserve"> interactive tour of the recycling process for drink cans</w:t>
      </w:r>
    </w:p>
    <w:p w14:paraId="1A7F7D3D" w14:textId="77777777" w:rsidR="007859AE" w:rsidRPr="008103E4" w:rsidRDefault="00BC2856">
      <w:pPr>
        <w:pStyle w:val="normal0"/>
        <w:shd w:val="clear" w:color="auto" w:fill="FFFFFF"/>
        <w:spacing w:line="335" w:lineRule="auto"/>
        <w:ind w:firstLine="720"/>
        <w:contextualSpacing w:val="0"/>
        <w:rPr>
          <w:rFonts w:asciiTheme="majorHAnsi" w:hAnsiTheme="majorHAnsi"/>
          <w:color w:val="4A86E8"/>
          <w:sz w:val="24"/>
          <w:szCs w:val="24"/>
          <w:highlight w:val="white"/>
          <w:u w:val="single"/>
        </w:rPr>
      </w:pPr>
      <w:r w:rsidRPr="008103E4">
        <w:rPr>
          <w:rFonts w:asciiTheme="majorHAnsi" w:hAnsiTheme="majorHAnsi"/>
          <w:sz w:val="24"/>
          <w:szCs w:val="24"/>
        </w:rPr>
        <w:fldChar w:fldCharType="begin"/>
      </w:r>
      <w:r w:rsidR="00486C27" w:rsidRPr="008103E4">
        <w:rPr>
          <w:rFonts w:asciiTheme="majorHAnsi" w:hAnsiTheme="majorHAnsi"/>
          <w:sz w:val="24"/>
          <w:szCs w:val="24"/>
        </w:rPr>
        <w:instrText xml:space="preserve"> HYPERLINK "http://www.novelisrecycling.co.uk/" </w:instrText>
      </w:r>
      <w:r w:rsidRPr="008103E4">
        <w:rPr>
          <w:rFonts w:asciiTheme="majorHAnsi" w:hAnsiTheme="majorHAnsi"/>
          <w:sz w:val="24"/>
          <w:szCs w:val="24"/>
        </w:rPr>
        <w:fldChar w:fldCharType="separate"/>
      </w:r>
      <w:r w:rsidR="00486C27" w:rsidRPr="008103E4">
        <w:rPr>
          <w:rFonts w:asciiTheme="majorHAnsi" w:hAnsiTheme="majorHAnsi"/>
          <w:color w:val="4A86E8"/>
          <w:sz w:val="24"/>
          <w:szCs w:val="24"/>
          <w:highlight w:val="white"/>
          <w:u w:val="single"/>
        </w:rPr>
        <w:t>www.novelisrecycling.co.uk</w:t>
      </w:r>
    </w:p>
    <w:p w14:paraId="27F43C11" w14:textId="77777777" w:rsidR="007859AE" w:rsidRPr="008103E4" w:rsidRDefault="00BC2856">
      <w:pPr>
        <w:pStyle w:val="normal0"/>
        <w:numPr>
          <w:ilvl w:val="0"/>
          <w:numId w:val="7"/>
        </w:numPr>
        <w:shd w:val="clear" w:color="auto" w:fill="FFFFFF"/>
        <w:spacing w:line="335" w:lineRule="auto"/>
        <w:rPr>
          <w:rFonts w:asciiTheme="majorHAnsi" w:hAnsiTheme="majorHAnsi"/>
          <w:sz w:val="24"/>
          <w:szCs w:val="24"/>
          <w:highlight w:val="white"/>
        </w:rPr>
      </w:pPr>
      <w:r w:rsidRPr="008103E4">
        <w:rPr>
          <w:rFonts w:asciiTheme="majorHAnsi" w:hAnsiTheme="majorHAnsi"/>
          <w:sz w:val="24"/>
          <w:szCs w:val="24"/>
        </w:rPr>
        <w:fldChar w:fldCharType="end"/>
      </w:r>
      <w:r w:rsidR="00486C27" w:rsidRPr="008103E4">
        <w:rPr>
          <w:rFonts w:asciiTheme="majorHAnsi" w:hAnsiTheme="majorHAnsi"/>
          <w:sz w:val="24"/>
          <w:szCs w:val="24"/>
          <w:highlight w:val="white"/>
        </w:rPr>
        <w:t>Think Cans</w:t>
      </w:r>
    </w:p>
    <w:p w14:paraId="5FB126C6" w14:textId="77777777" w:rsidR="007859AE" w:rsidRPr="008103E4" w:rsidRDefault="008103E4">
      <w:pPr>
        <w:pStyle w:val="normal0"/>
        <w:shd w:val="clear" w:color="auto" w:fill="FFFFFF"/>
        <w:spacing w:line="335" w:lineRule="auto"/>
        <w:ind w:left="720"/>
        <w:contextualSpacing w:val="0"/>
        <w:rPr>
          <w:rFonts w:asciiTheme="majorHAnsi" w:hAnsiTheme="majorHAnsi"/>
          <w:color w:val="4A86E8"/>
          <w:sz w:val="24"/>
          <w:szCs w:val="24"/>
          <w:highlight w:val="white"/>
          <w:u w:val="single"/>
        </w:rPr>
      </w:pPr>
      <w:hyperlink r:id="rId33">
        <w:r w:rsidR="00486C27" w:rsidRPr="008103E4">
          <w:rPr>
            <w:rFonts w:asciiTheme="majorHAnsi" w:hAnsiTheme="majorHAnsi"/>
            <w:color w:val="4A86E8"/>
            <w:sz w:val="24"/>
            <w:szCs w:val="24"/>
            <w:highlight w:val="white"/>
            <w:u w:val="single"/>
          </w:rPr>
          <w:t>http://thinkcans.net/think-cans-in-the-classroom</w:t>
        </w:r>
      </w:hyperlink>
      <w:r w:rsidR="00BC2856" w:rsidRPr="008103E4">
        <w:rPr>
          <w:rFonts w:asciiTheme="majorHAnsi" w:hAnsiTheme="majorHAnsi"/>
          <w:sz w:val="24"/>
          <w:szCs w:val="24"/>
        </w:rPr>
        <w:fldChar w:fldCharType="begin"/>
      </w:r>
      <w:r w:rsidR="00486C27" w:rsidRPr="008103E4">
        <w:rPr>
          <w:rFonts w:asciiTheme="majorHAnsi" w:hAnsiTheme="majorHAnsi"/>
          <w:sz w:val="24"/>
          <w:szCs w:val="24"/>
        </w:rPr>
        <w:instrText xml:space="preserve"> HYPERLINK "http://www.redbull.com/cs/Satellite/en_INT/canlifecycle/001242939604115" </w:instrText>
      </w:r>
      <w:r w:rsidR="00BC2856" w:rsidRPr="008103E4">
        <w:rPr>
          <w:rFonts w:asciiTheme="majorHAnsi" w:hAnsiTheme="majorHAnsi"/>
          <w:sz w:val="24"/>
          <w:szCs w:val="24"/>
        </w:rPr>
        <w:fldChar w:fldCharType="separate"/>
      </w:r>
    </w:p>
    <w:p w14:paraId="2A296887" w14:textId="77777777" w:rsidR="007859AE" w:rsidRPr="008103E4" w:rsidRDefault="00BC2856">
      <w:pPr>
        <w:pStyle w:val="normal0"/>
        <w:numPr>
          <w:ilvl w:val="0"/>
          <w:numId w:val="7"/>
        </w:numPr>
        <w:shd w:val="clear" w:color="auto" w:fill="FFFFFF"/>
        <w:spacing w:line="335" w:lineRule="auto"/>
        <w:rPr>
          <w:rFonts w:asciiTheme="majorHAnsi" w:hAnsiTheme="majorHAnsi"/>
          <w:sz w:val="24"/>
          <w:szCs w:val="24"/>
          <w:highlight w:val="white"/>
        </w:rPr>
      </w:pPr>
      <w:r w:rsidRPr="008103E4">
        <w:rPr>
          <w:rFonts w:asciiTheme="majorHAnsi" w:hAnsiTheme="majorHAnsi"/>
          <w:sz w:val="24"/>
          <w:szCs w:val="24"/>
        </w:rPr>
        <w:fldChar w:fldCharType="end"/>
      </w:r>
      <w:r w:rsidR="00486C27" w:rsidRPr="008103E4">
        <w:rPr>
          <w:rFonts w:asciiTheme="majorHAnsi" w:hAnsiTheme="majorHAnsi"/>
          <w:sz w:val="24"/>
          <w:szCs w:val="24"/>
          <w:highlight w:val="white"/>
        </w:rPr>
        <w:t>Recycle Now has information and resources for schools for recycling</w:t>
      </w:r>
    </w:p>
    <w:p w14:paraId="119BBA6B" w14:textId="77777777" w:rsidR="007859AE" w:rsidRPr="008103E4" w:rsidRDefault="00BC2856">
      <w:pPr>
        <w:pStyle w:val="normal0"/>
        <w:shd w:val="clear" w:color="auto" w:fill="FFFFFF"/>
        <w:spacing w:line="335" w:lineRule="auto"/>
        <w:ind w:left="720"/>
        <w:contextualSpacing w:val="0"/>
        <w:rPr>
          <w:rFonts w:asciiTheme="majorHAnsi" w:hAnsiTheme="majorHAnsi"/>
          <w:color w:val="4A86E8"/>
          <w:sz w:val="24"/>
          <w:szCs w:val="24"/>
          <w:highlight w:val="white"/>
          <w:u w:val="single"/>
        </w:rPr>
      </w:pPr>
      <w:r w:rsidRPr="008103E4">
        <w:rPr>
          <w:rFonts w:asciiTheme="majorHAnsi" w:hAnsiTheme="majorHAnsi"/>
          <w:sz w:val="24"/>
          <w:szCs w:val="24"/>
        </w:rPr>
        <w:fldChar w:fldCharType="begin"/>
      </w:r>
      <w:r w:rsidR="00486C27" w:rsidRPr="008103E4">
        <w:rPr>
          <w:rFonts w:asciiTheme="majorHAnsi" w:hAnsiTheme="majorHAnsi"/>
          <w:sz w:val="24"/>
          <w:szCs w:val="24"/>
        </w:rPr>
        <w:instrText xml:space="preserve"> HYPERLINK "http://www.recyclenow.com/schools/index.html" </w:instrText>
      </w:r>
      <w:r w:rsidRPr="008103E4">
        <w:rPr>
          <w:rFonts w:asciiTheme="majorHAnsi" w:hAnsiTheme="majorHAnsi"/>
          <w:sz w:val="24"/>
          <w:szCs w:val="24"/>
        </w:rPr>
        <w:fldChar w:fldCharType="separate"/>
      </w:r>
      <w:r w:rsidR="00486C27" w:rsidRPr="008103E4">
        <w:rPr>
          <w:rFonts w:asciiTheme="majorHAnsi" w:hAnsiTheme="majorHAnsi"/>
          <w:color w:val="4A86E8"/>
          <w:sz w:val="24"/>
          <w:szCs w:val="24"/>
          <w:highlight w:val="white"/>
          <w:u w:val="single"/>
        </w:rPr>
        <w:t>www.recyclenow.com/schools/index.html</w:t>
      </w:r>
    </w:p>
    <w:bookmarkStart w:id="9" w:name="_yovgspm4tvwx" w:colFirst="0" w:colLast="0"/>
    <w:bookmarkEnd w:id="9"/>
    <w:p w14:paraId="1E4B5744" w14:textId="77777777" w:rsidR="007859AE" w:rsidRPr="008103E4" w:rsidRDefault="00BC2856">
      <w:pPr>
        <w:pStyle w:val="Heading3"/>
        <w:keepNext w:val="0"/>
        <w:keepLines w:val="0"/>
        <w:shd w:val="clear" w:color="auto" w:fill="FFFFFF"/>
        <w:spacing w:before="400" w:after="300" w:line="264" w:lineRule="auto"/>
        <w:contextualSpacing w:val="0"/>
        <w:rPr>
          <w:rFonts w:asciiTheme="majorHAnsi" w:hAnsiTheme="majorHAnsi"/>
          <w:b/>
          <w:color w:val="222222"/>
          <w:sz w:val="24"/>
          <w:szCs w:val="24"/>
          <w:highlight w:val="white"/>
        </w:rPr>
      </w:pPr>
      <w:r w:rsidRPr="008103E4">
        <w:rPr>
          <w:rFonts w:asciiTheme="majorHAnsi" w:hAnsiTheme="majorHAnsi"/>
          <w:sz w:val="24"/>
          <w:szCs w:val="24"/>
        </w:rPr>
        <w:fldChar w:fldCharType="end"/>
      </w:r>
      <w:r w:rsidR="00486C27" w:rsidRPr="008103E4">
        <w:rPr>
          <w:rFonts w:asciiTheme="majorHAnsi" w:hAnsiTheme="majorHAnsi"/>
          <w:b/>
          <w:color w:val="222222"/>
          <w:sz w:val="24"/>
          <w:szCs w:val="24"/>
          <w:highlight w:val="white"/>
        </w:rPr>
        <w:t>Manufacturing</w:t>
      </w:r>
    </w:p>
    <w:p w14:paraId="4B5F8E9D" w14:textId="77777777" w:rsidR="007859AE" w:rsidRPr="008103E4" w:rsidRDefault="00BC2856">
      <w:pPr>
        <w:pStyle w:val="normal0"/>
        <w:shd w:val="clear" w:color="auto" w:fill="FFFFFF"/>
        <w:spacing w:line="335" w:lineRule="auto"/>
        <w:ind w:left="720"/>
        <w:contextualSpacing w:val="0"/>
        <w:rPr>
          <w:rFonts w:asciiTheme="majorHAnsi" w:hAnsiTheme="majorHAnsi"/>
          <w:sz w:val="24"/>
          <w:szCs w:val="24"/>
          <w:highlight w:val="white"/>
          <w:u w:val="single"/>
        </w:rPr>
      </w:pPr>
      <w:r w:rsidRPr="008103E4">
        <w:rPr>
          <w:rFonts w:asciiTheme="majorHAnsi" w:hAnsiTheme="majorHAnsi"/>
          <w:sz w:val="24"/>
          <w:szCs w:val="24"/>
        </w:rPr>
        <w:fldChar w:fldCharType="begin"/>
      </w:r>
      <w:r w:rsidR="00486C27" w:rsidRPr="008103E4">
        <w:rPr>
          <w:rFonts w:asciiTheme="majorHAnsi" w:hAnsiTheme="majorHAnsi"/>
          <w:sz w:val="24"/>
          <w:szCs w:val="24"/>
        </w:rPr>
        <w:instrText xml:space="preserve"> HYPERLINK "http://www.alcoa.com/recycling/en/info_page/home.asp" </w:instrText>
      </w:r>
      <w:r w:rsidRPr="008103E4">
        <w:rPr>
          <w:rFonts w:asciiTheme="majorHAnsi" w:hAnsiTheme="majorHAnsi"/>
          <w:sz w:val="24"/>
          <w:szCs w:val="24"/>
        </w:rPr>
        <w:fldChar w:fldCharType="separate"/>
      </w:r>
    </w:p>
    <w:p w14:paraId="2BEEFEBE" w14:textId="77777777" w:rsidR="007859AE" w:rsidRPr="008103E4" w:rsidRDefault="00BC2856">
      <w:pPr>
        <w:pStyle w:val="normal0"/>
        <w:numPr>
          <w:ilvl w:val="0"/>
          <w:numId w:val="7"/>
        </w:numPr>
        <w:shd w:val="clear" w:color="auto" w:fill="FFFFFF"/>
        <w:spacing w:line="335" w:lineRule="auto"/>
        <w:rPr>
          <w:rFonts w:asciiTheme="majorHAnsi" w:hAnsiTheme="majorHAnsi"/>
          <w:sz w:val="24"/>
          <w:szCs w:val="24"/>
          <w:highlight w:val="white"/>
        </w:rPr>
      </w:pPr>
      <w:r w:rsidRPr="008103E4">
        <w:rPr>
          <w:rFonts w:asciiTheme="majorHAnsi" w:hAnsiTheme="majorHAnsi"/>
          <w:sz w:val="24"/>
          <w:szCs w:val="24"/>
        </w:rPr>
        <w:fldChar w:fldCharType="end"/>
      </w:r>
      <w:r w:rsidR="00486C27" w:rsidRPr="008103E4">
        <w:rPr>
          <w:rFonts w:asciiTheme="majorHAnsi" w:hAnsiTheme="majorHAnsi"/>
          <w:sz w:val="24"/>
          <w:szCs w:val="24"/>
          <w:highlight w:val="white"/>
        </w:rPr>
        <w:t>Can Manufacturers Institute (USA)</w:t>
      </w:r>
    </w:p>
    <w:p w14:paraId="0AAF9379" w14:textId="77777777" w:rsidR="007859AE" w:rsidRPr="008103E4" w:rsidRDefault="00BC2856">
      <w:pPr>
        <w:pStyle w:val="normal0"/>
        <w:shd w:val="clear" w:color="auto" w:fill="FFFFFF"/>
        <w:spacing w:line="335" w:lineRule="auto"/>
        <w:ind w:left="720"/>
        <w:contextualSpacing w:val="0"/>
        <w:rPr>
          <w:rFonts w:asciiTheme="majorHAnsi" w:hAnsiTheme="majorHAnsi"/>
          <w:color w:val="4A86E8"/>
          <w:sz w:val="24"/>
          <w:szCs w:val="24"/>
          <w:highlight w:val="white"/>
          <w:u w:val="single"/>
        </w:rPr>
      </w:pPr>
      <w:r w:rsidRPr="008103E4">
        <w:rPr>
          <w:rFonts w:asciiTheme="majorHAnsi" w:hAnsiTheme="majorHAnsi"/>
          <w:sz w:val="24"/>
          <w:szCs w:val="24"/>
        </w:rPr>
        <w:fldChar w:fldCharType="begin"/>
      </w:r>
      <w:r w:rsidR="00486C27" w:rsidRPr="008103E4">
        <w:rPr>
          <w:rFonts w:asciiTheme="majorHAnsi" w:hAnsiTheme="majorHAnsi"/>
          <w:sz w:val="24"/>
          <w:szCs w:val="24"/>
        </w:rPr>
        <w:instrText xml:space="preserve"> HYPERLINK "http://www.cancentral.com/" </w:instrText>
      </w:r>
      <w:r w:rsidRPr="008103E4">
        <w:rPr>
          <w:rFonts w:asciiTheme="majorHAnsi" w:hAnsiTheme="majorHAnsi"/>
          <w:sz w:val="24"/>
          <w:szCs w:val="24"/>
        </w:rPr>
        <w:fldChar w:fldCharType="separate"/>
      </w:r>
      <w:r w:rsidR="00486C27" w:rsidRPr="008103E4">
        <w:rPr>
          <w:rFonts w:asciiTheme="majorHAnsi" w:hAnsiTheme="majorHAnsi"/>
          <w:color w:val="4A86E8"/>
          <w:sz w:val="24"/>
          <w:szCs w:val="24"/>
          <w:highlight w:val="white"/>
          <w:u w:val="single"/>
        </w:rPr>
        <w:t>www.cancentral.com</w:t>
      </w:r>
    </w:p>
    <w:p w14:paraId="0CB93146" w14:textId="77777777" w:rsidR="007859AE" w:rsidRPr="008103E4" w:rsidRDefault="00BC2856">
      <w:pPr>
        <w:pStyle w:val="normal0"/>
        <w:shd w:val="clear" w:color="auto" w:fill="FFFFFF"/>
        <w:spacing w:before="280" w:after="280" w:line="335" w:lineRule="auto"/>
        <w:contextualSpacing w:val="0"/>
        <w:rPr>
          <w:rFonts w:asciiTheme="majorHAnsi" w:hAnsiTheme="majorHAnsi"/>
          <w:b/>
          <w:color w:val="141412"/>
          <w:sz w:val="24"/>
          <w:szCs w:val="24"/>
          <w:highlight w:val="white"/>
        </w:rPr>
      </w:pPr>
      <w:r w:rsidRPr="008103E4">
        <w:rPr>
          <w:rFonts w:asciiTheme="majorHAnsi" w:hAnsiTheme="majorHAnsi"/>
          <w:sz w:val="24"/>
          <w:szCs w:val="24"/>
        </w:rPr>
        <w:fldChar w:fldCharType="end"/>
      </w:r>
    </w:p>
    <w:p w14:paraId="37A3F344" w14:textId="77777777" w:rsidR="007859AE" w:rsidRPr="008103E4" w:rsidRDefault="00486C27">
      <w:pPr>
        <w:pStyle w:val="normal0"/>
        <w:shd w:val="clear" w:color="auto" w:fill="FFFFFF"/>
        <w:spacing w:before="280" w:after="280" w:line="335" w:lineRule="auto"/>
        <w:contextualSpacing w:val="0"/>
        <w:rPr>
          <w:rFonts w:asciiTheme="majorHAnsi" w:hAnsiTheme="majorHAnsi"/>
          <w:b/>
          <w:color w:val="141412"/>
          <w:sz w:val="24"/>
          <w:szCs w:val="24"/>
          <w:highlight w:val="white"/>
        </w:rPr>
      </w:pPr>
      <w:r w:rsidRPr="008103E4">
        <w:rPr>
          <w:rFonts w:asciiTheme="majorHAnsi" w:hAnsiTheme="majorHAnsi"/>
          <w:b/>
          <w:color w:val="141412"/>
          <w:sz w:val="24"/>
          <w:szCs w:val="24"/>
          <w:highlight w:val="white"/>
        </w:rPr>
        <w:t>Links to learning about Innovation and creativity</w:t>
      </w:r>
    </w:p>
    <w:p w14:paraId="27B85152" w14:textId="77777777" w:rsidR="007859AE" w:rsidRPr="008103E4" w:rsidRDefault="00486C27">
      <w:pPr>
        <w:pStyle w:val="normal0"/>
        <w:numPr>
          <w:ilvl w:val="0"/>
          <w:numId w:val="9"/>
        </w:numPr>
        <w:shd w:val="clear" w:color="auto" w:fill="FFFFFF"/>
        <w:spacing w:before="280" w:after="280" w:line="335" w:lineRule="auto"/>
        <w:rPr>
          <w:rFonts w:asciiTheme="majorHAnsi" w:hAnsiTheme="majorHAnsi"/>
          <w:bCs/>
          <w:sz w:val="24"/>
          <w:szCs w:val="24"/>
          <w:highlight w:val="white"/>
        </w:rPr>
      </w:pPr>
      <w:proofErr w:type="spellStart"/>
      <w:r w:rsidRPr="008103E4">
        <w:rPr>
          <w:rFonts w:asciiTheme="majorHAnsi" w:hAnsiTheme="majorHAnsi"/>
          <w:bCs/>
          <w:color w:val="141412"/>
          <w:sz w:val="24"/>
          <w:szCs w:val="24"/>
          <w:highlight w:val="white"/>
        </w:rPr>
        <w:lastRenderedPageBreak/>
        <w:t>edX</w:t>
      </w:r>
      <w:proofErr w:type="spellEnd"/>
      <w:r w:rsidRPr="008103E4">
        <w:rPr>
          <w:rFonts w:asciiTheme="majorHAnsi" w:hAnsiTheme="majorHAnsi"/>
          <w:bCs/>
          <w:color w:val="141412"/>
          <w:sz w:val="24"/>
          <w:szCs w:val="24"/>
          <w:highlight w:val="white"/>
        </w:rPr>
        <w:t xml:space="preserve"> - </w:t>
      </w:r>
      <w:r w:rsidRPr="008103E4">
        <w:rPr>
          <w:rFonts w:asciiTheme="majorHAnsi" w:hAnsiTheme="majorHAnsi"/>
          <w:bCs/>
          <w:color w:val="050505"/>
          <w:sz w:val="24"/>
          <w:szCs w:val="24"/>
          <w:highlight w:val="white"/>
        </w:rPr>
        <w:t>Innovation Generation: How to Be Creative</w:t>
      </w:r>
    </w:p>
    <w:p w14:paraId="6514738E" w14:textId="77777777" w:rsidR="007859AE" w:rsidRPr="008103E4" w:rsidRDefault="008103E4">
      <w:pPr>
        <w:pStyle w:val="normal0"/>
        <w:shd w:val="clear" w:color="auto" w:fill="FFFFFF"/>
        <w:spacing w:before="280" w:after="280" w:line="335" w:lineRule="auto"/>
        <w:ind w:left="720"/>
        <w:contextualSpacing w:val="0"/>
        <w:rPr>
          <w:rFonts w:asciiTheme="majorHAnsi" w:hAnsiTheme="majorHAnsi"/>
          <w:b/>
          <w:color w:val="141412"/>
          <w:sz w:val="24"/>
          <w:szCs w:val="24"/>
          <w:highlight w:val="white"/>
        </w:rPr>
      </w:pPr>
      <w:hyperlink r:id="rId34">
        <w:r w:rsidR="00486C27" w:rsidRPr="008103E4">
          <w:rPr>
            <w:rFonts w:asciiTheme="majorHAnsi" w:hAnsiTheme="majorHAnsi"/>
            <w:b/>
            <w:color w:val="1155CC"/>
            <w:sz w:val="24"/>
            <w:szCs w:val="24"/>
            <w:highlight w:val="white"/>
            <w:u w:val="single"/>
          </w:rPr>
          <w:t>https://www.edx.org/course/innovation-generation-how-be-creative-uthealthsphx-inov101x</w:t>
        </w:r>
      </w:hyperlink>
    </w:p>
    <w:p w14:paraId="5CA1F456" w14:textId="77777777" w:rsidR="007859AE" w:rsidRPr="008103E4" w:rsidRDefault="007859AE">
      <w:pPr>
        <w:pStyle w:val="normal0"/>
        <w:shd w:val="clear" w:color="auto" w:fill="FFFFFF"/>
        <w:spacing w:before="280" w:after="280" w:line="335" w:lineRule="auto"/>
        <w:contextualSpacing w:val="0"/>
        <w:rPr>
          <w:rFonts w:asciiTheme="majorHAnsi" w:hAnsiTheme="majorHAnsi"/>
          <w:b/>
          <w:color w:val="141412"/>
          <w:sz w:val="24"/>
          <w:szCs w:val="24"/>
          <w:highlight w:val="white"/>
        </w:rPr>
      </w:pPr>
    </w:p>
    <w:p w14:paraId="4C277AB5" w14:textId="77777777" w:rsidR="007859AE" w:rsidRPr="008103E4" w:rsidRDefault="007859AE">
      <w:pPr>
        <w:pStyle w:val="normal0"/>
        <w:shd w:val="clear" w:color="auto" w:fill="FFFFFF"/>
        <w:spacing w:after="460" w:line="335" w:lineRule="auto"/>
        <w:contextualSpacing w:val="0"/>
        <w:rPr>
          <w:rFonts w:asciiTheme="majorHAnsi" w:hAnsiTheme="majorHAnsi"/>
          <w:color w:val="141412"/>
          <w:sz w:val="24"/>
          <w:szCs w:val="24"/>
          <w:highlight w:val="white"/>
        </w:rPr>
      </w:pPr>
    </w:p>
    <w:p w14:paraId="219B4813" w14:textId="77777777" w:rsidR="007859AE" w:rsidRPr="008103E4" w:rsidRDefault="007859AE">
      <w:pPr>
        <w:pStyle w:val="normal0"/>
        <w:shd w:val="clear" w:color="auto" w:fill="FFFFFF"/>
        <w:spacing w:after="380" w:line="379" w:lineRule="auto"/>
        <w:contextualSpacing w:val="0"/>
        <w:rPr>
          <w:rFonts w:asciiTheme="majorHAnsi" w:hAnsiTheme="majorHAnsi"/>
          <w:color w:val="2D2D2D"/>
          <w:sz w:val="24"/>
          <w:szCs w:val="24"/>
          <w:highlight w:val="white"/>
        </w:rPr>
      </w:pPr>
    </w:p>
    <w:sectPr w:rsidR="007859AE" w:rsidRPr="008103E4" w:rsidSect="007859AE">
      <w:headerReference w:type="default" r:id="rId35"/>
      <w:footerReference w:type="default" r:id="rId36"/>
      <w:footerReference w:type="first" r:id="rId37"/>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21C4F" w14:textId="77777777" w:rsidR="00D97212" w:rsidRDefault="00D97212" w:rsidP="007859AE">
      <w:pPr>
        <w:spacing w:line="240" w:lineRule="auto"/>
      </w:pPr>
      <w:r>
        <w:separator/>
      </w:r>
    </w:p>
  </w:endnote>
  <w:endnote w:type="continuationSeparator" w:id="0">
    <w:p w14:paraId="02DDC8FB" w14:textId="77777777" w:rsidR="00D97212" w:rsidRDefault="00D97212" w:rsidP="007859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Roboto">
    <w:altName w:val="Times New Roman"/>
    <w:charset w:val="00"/>
    <w:family w:val="auto"/>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5250" w14:textId="77777777" w:rsidR="00A37FD6" w:rsidRDefault="008103E4">
    <w:pPr>
      <w:pStyle w:val="normal0"/>
      <w:contextualSpacing w:val="0"/>
      <w:jc w:val="right"/>
    </w:pPr>
    <w:r>
      <w:fldChar w:fldCharType="begin"/>
    </w:r>
    <w:r>
      <w:instrText>PAGE</w:instrText>
    </w:r>
    <w:r>
      <w:fldChar w:fldCharType="separate"/>
    </w:r>
    <w:r>
      <w:rPr>
        <w:noProof/>
      </w:rPr>
      <w:t>3</w:t>
    </w:r>
    <w:r>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28858" w14:textId="77777777" w:rsidR="00A37FD6" w:rsidRDefault="00A37FD6">
    <w:pPr>
      <w:pStyle w:val="normal0"/>
      <w:contextualSpacing w:v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D23467" w14:textId="77777777" w:rsidR="00D97212" w:rsidRDefault="00D97212" w:rsidP="007859AE">
      <w:pPr>
        <w:spacing w:line="240" w:lineRule="auto"/>
      </w:pPr>
      <w:r>
        <w:separator/>
      </w:r>
    </w:p>
  </w:footnote>
  <w:footnote w:type="continuationSeparator" w:id="0">
    <w:p w14:paraId="52FF6697" w14:textId="77777777" w:rsidR="00D97212" w:rsidRDefault="00D97212" w:rsidP="007859A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F2A64" w14:textId="77777777" w:rsidR="00A37FD6" w:rsidRDefault="00A37FD6">
    <w:pPr>
      <w:pStyle w:val="normal0"/>
      <w:contextualSpacing w:val="0"/>
    </w:pPr>
    <w:r>
      <w: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B0826"/>
    <w:multiLevelType w:val="multilevel"/>
    <w:tmpl w:val="B1C460C8"/>
    <w:lvl w:ilvl="0">
      <w:start w:val="1"/>
      <w:numFmt w:val="bullet"/>
      <w:lvlText w:val="●"/>
      <w:lvlJc w:val="left"/>
      <w:pPr>
        <w:ind w:left="720" w:hanging="360"/>
      </w:pPr>
      <w:rPr>
        <w:rFonts w:ascii="Calibri" w:eastAsia="Calibri" w:hAnsi="Calibri" w:cs="Calibri"/>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8A1C1F"/>
    <w:multiLevelType w:val="multilevel"/>
    <w:tmpl w:val="EA600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641C6"/>
    <w:multiLevelType w:val="multilevel"/>
    <w:tmpl w:val="21503C02"/>
    <w:lvl w:ilvl="0">
      <w:start w:val="1"/>
      <w:numFmt w:val="decimal"/>
      <w:lvlText w:val="%1."/>
      <w:lvlJc w:val="left"/>
      <w:pPr>
        <w:ind w:left="720" w:hanging="360"/>
      </w:pPr>
      <w:rPr>
        <w:rFonts w:ascii="Arial" w:eastAsia="Arial" w:hAnsi="Arial" w:cs="Arial"/>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nsid w:val="254C1E8B"/>
    <w:multiLevelType w:val="multilevel"/>
    <w:tmpl w:val="E31EA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D096840"/>
    <w:multiLevelType w:val="multilevel"/>
    <w:tmpl w:val="65087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EF51D3F"/>
    <w:multiLevelType w:val="multilevel"/>
    <w:tmpl w:val="81A62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180353E"/>
    <w:multiLevelType w:val="multilevel"/>
    <w:tmpl w:val="7A2ED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8C77183"/>
    <w:multiLevelType w:val="multilevel"/>
    <w:tmpl w:val="FD2C1402"/>
    <w:lvl w:ilvl="0">
      <w:start w:val="1"/>
      <w:numFmt w:val="bullet"/>
      <w:lvlText w:val="●"/>
      <w:lvlJc w:val="left"/>
      <w:pPr>
        <w:ind w:left="720" w:hanging="360"/>
      </w:pPr>
      <w:rPr>
        <w:rFonts w:ascii="Arial" w:eastAsia="Arial" w:hAnsi="Arial" w:cs="Arial"/>
        <w:color w:val="5B5B5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F6903FE"/>
    <w:multiLevelType w:val="multilevel"/>
    <w:tmpl w:val="A5229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45D0A9F"/>
    <w:multiLevelType w:val="multilevel"/>
    <w:tmpl w:val="4A807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4973DEF"/>
    <w:multiLevelType w:val="multilevel"/>
    <w:tmpl w:val="7570E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6809D1"/>
    <w:multiLevelType w:val="multilevel"/>
    <w:tmpl w:val="6B68F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E5C6233"/>
    <w:multiLevelType w:val="multilevel"/>
    <w:tmpl w:val="00B80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11"/>
  </w:num>
  <w:num w:numId="3">
    <w:abstractNumId w:val="2"/>
  </w:num>
  <w:num w:numId="4">
    <w:abstractNumId w:val="6"/>
  </w:num>
  <w:num w:numId="5">
    <w:abstractNumId w:val="8"/>
  </w:num>
  <w:num w:numId="6">
    <w:abstractNumId w:val="12"/>
  </w:num>
  <w:num w:numId="7">
    <w:abstractNumId w:val="0"/>
  </w:num>
  <w:num w:numId="8">
    <w:abstractNumId w:val="3"/>
  </w:num>
  <w:num w:numId="9">
    <w:abstractNumId w:val="5"/>
  </w:num>
  <w:num w:numId="10">
    <w:abstractNumId w:val="4"/>
  </w:num>
  <w:num w:numId="11">
    <w:abstractNumId w:val="9"/>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859AE"/>
    <w:rsid w:val="0002181A"/>
    <w:rsid w:val="001067E7"/>
    <w:rsid w:val="00131663"/>
    <w:rsid w:val="0013412B"/>
    <w:rsid w:val="002F25CE"/>
    <w:rsid w:val="002F5729"/>
    <w:rsid w:val="00486C27"/>
    <w:rsid w:val="004918AA"/>
    <w:rsid w:val="00515D9F"/>
    <w:rsid w:val="00565D62"/>
    <w:rsid w:val="007859AE"/>
    <w:rsid w:val="007E1203"/>
    <w:rsid w:val="008103E4"/>
    <w:rsid w:val="009039A9"/>
    <w:rsid w:val="009106E4"/>
    <w:rsid w:val="00A32760"/>
    <w:rsid w:val="00A37FD6"/>
    <w:rsid w:val="00A82321"/>
    <w:rsid w:val="00AC0CAD"/>
    <w:rsid w:val="00BC2856"/>
    <w:rsid w:val="00CE3C98"/>
    <w:rsid w:val="00D972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09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5729"/>
  </w:style>
  <w:style w:type="paragraph" w:styleId="Heading1">
    <w:name w:val="heading 1"/>
    <w:basedOn w:val="normal0"/>
    <w:next w:val="normal0"/>
    <w:rsid w:val="007859AE"/>
    <w:pPr>
      <w:keepNext/>
      <w:keepLines/>
      <w:spacing w:before="400" w:after="120"/>
      <w:outlineLvl w:val="0"/>
    </w:pPr>
    <w:rPr>
      <w:sz w:val="40"/>
      <w:szCs w:val="40"/>
    </w:rPr>
  </w:style>
  <w:style w:type="paragraph" w:styleId="Heading2">
    <w:name w:val="heading 2"/>
    <w:basedOn w:val="normal0"/>
    <w:next w:val="normal0"/>
    <w:rsid w:val="007859AE"/>
    <w:pPr>
      <w:keepNext/>
      <w:keepLines/>
      <w:spacing w:before="360" w:after="120"/>
      <w:outlineLvl w:val="1"/>
    </w:pPr>
    <w:rPr>
      <w:sz w:val="32"/>
      <w:szCs w:val="32"/>
    </w:rPr>
  </w:style>
  <w:style w:type="paragraph" w:styleId="Heading3">
    <w:name w:val="heading 3"/>
    <w:basedOn w:val="normal0"/>
    <w:next w:val="normal0"/>
    <w:rsid w:val="007859AE"/>
    <w:pPr>
      <w:keepNext/>
      <w:keepLines/>
      <w:spacing w:before="320" w:after="80"/>
      <w:outlineLvl w:val="2"/>
    </w:pPr>
    <w:rPr>
      <w:color w:val="434343"/>
      <w:sz w:val="28"/>
      <w:szCs w:val="28"/>
    </w:rPr>
  </w:style>
  <w:style w:type="paragraph" w:styleId="Heading4">
    <w:name w:val="heading 4"/>
    <w:basedOn w:val="normal0"/>
    <w:next w:val="normal0"/>
    <w:rsid w:val="007859AE"/>
    <w:pPr>
      <w:keepNext/>
      <w:keepLines/>
      <w:spacing w:before="280" w:after="80"/>
      <w:outlineLvl w:val="3"/>
    </w:pPr>
    <w:rPr>
      <w:color w:val="666666"/>
      <w:sz w:val="24"/>
      <w:szCs w:val="24"/>
    </w:rPr>
  </w:style>
  <w:style w:type="paragraph" w:styleId="Heading5">
    <w:name w:val="heading 5"/>
    <w:basedOn w:val="normal0"/>
    <w:next w:val="normal0"/>
    <w:rsid w:val="007859AE"/>
    <w:pPr>
      <w:keepNext/>
      <w:keepLines/>
      <w:spacing w:before="240" w:after="80"/>
      <w:outlineLvl w:val="4"/>
    </w:pPr>
    <w:rPr>
      <w:color w:val="666666"/>
    </w:rPr>
  </w:style>
  <w:style w:type="paragraph" w:styleId="Heading6">
    <w:name w:val="heading 6"/>
    <w:basedOn w:val="normal0"/>
    <w:next w:val="normal0"/>
    <w:rsid w:val="007859A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859AE"/>
  </w:style>
  <w:style w:type="paragraph" w:styleId="Title">
    <w:name w:val="Title"/>
    <w:basedOn w:val="normal0"/>
    <w:next w:val="normal0"/>
    <w:rsid w:val="007859AE"/>
    <w:pPr>
      <w:keepNext/>
      <w:keepLines/>
      <w:spacing w:after="60"/>
    </w:pPr>
    <w:rPr>
      <w:sz w:val="52"/>
      <w:szCs w:val="52"/>
    </w:rPr>
  </w:style>
  <w:style w:type="paragraph" w:styleId="Subtitle">
    <w:name w:val="Subtitle"/>
    <w:basedOn w:val="normal0"/>
    <w:next w:val="normal0"/>
    <w:rsid w:val="007859AE"/>
    <w:pPr>
      <w:keepNext/>
      <w:keepLines/>
      <w:spacing w:after="320"/>
    </w:pPr>
    <w:rPr>
      <w:color w:val="666666"/>
      <w:sz w:val="30"/>
      <w:szCs w:val="30"/>
    </w:rPr>
  </w:style>
  <w:style w:type="table" w:customStyle="1" w:styleId="a">
    <w:basedOn w:val="TableNormal"/>
    <w:rsid w:val="007859AE"/>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7859AE"/>
    <w:pPr>
      <w:spacing w:line="240" w:lineRule="auto"/>
    </w:pPr>
    <w:rPr>
      <w:sz w:val="20"/>
      <w:szCs w:val="20"/>
    </w:rPr>
  </w:style>
  <w:style w:type="character" w:customStyle="1" w:styleId="CommentTextChar">
    <w:name w:val="Comment Text Char"/>
    <w:basedOn w:val="DefaultParagraphFont"/>
    <w:link w:val="CommentText"/>
    <w:uiPriority w:val="99"/>
    <w:semiHidden/>
    <w:rsid w:val="007859AE"/>
    <w:rPr>
      <w:sz w:val="20"/>
      <w:szCs w:val="20"/>
    </w:rPr>
  </w:style>
  <w:style w:type="character" w:styleId="CommentReference">
    <w:name w:val="annotation reference"/>
    <w:basedOn w:val="DefaultParagraphFont"/>
    <w:uiPriority w:val="99"/>
    <w:semiHidden/>
    <w:unhideWhenUsed/>
    <w:rsid w:val="007859AE"/>
    <w:rPr>
      <w:sz w:val="16"/>
      <w:szCs w:val="16"/>
    </w:rPr>
  </w:style>
  <w:style w:type="paragraph" w:styleId="BalloonText">
    <w:name w:val="Balloon Text"/>
    <w:basedOn w:val="Normal"/>
    <w:link w:val="BalloonTextChar"/>
    <w:uiPriority w:val="99"/>
    <w:semiHidden/>
    <w:unhideWhenUsed/>
    <w:rsid w:val="00565D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D62"/>
    <w:rPr>
      <w:rFonts w:ascii="Tahoma" w:hAnsi="Tahoma" w:cs="Tahoma"/>
      <w:sz w:val="16"/>
      <w:szCs w:val="16"/>
    </w:rPr>
  </w:style>
  <w:style w:type="paragraph" w:styleId="NormalWeb">
    <w:name w:val="Normal (Web)"/>
    <w:basedOn w:val="Normal"/>
    <w:uiPriority w:val="99"/>
    <w:semiHidden/>
    <w:unhideWhenUsed/>
    <w:rsid w:val="0002181A"/>
    <w:pPr>
      <w:spacing w:before="100" w:beforeAutospacing="1" w:after="100" w:afterAutospacing="1" w:line="240" w:lineRule="auto"/>
      <w:contextualSpacing w:val="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2181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31208">
      <w:bodyDiv w:val="1"/>
      <w:marLeft w:val="0"/>
      <w:marRight w:val="0"/>
      <w:marTop w:val="0"/>
      <w:marBottom w:val="0"/>
      <w:divBdr>
        <w:top w:val="none" w:sz="0" w:space="0" w:color="auto"/>
        <w:left w:val="none" w:sz="0" w:space="0" w:color="auto"/>
        <w:bottom w:val="none" w:sz="0" w:space="0" w:color="auto"/>
        <w:right w:val="none" w:sz="0" w:space="0" w:color="auto"/>
      </w:divBdr>
    </w:div>
    <w:div w:id="62195856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nerdist.com/giant-kinetic-sculptures-beautiful-and-hypnotizing/" TargetMode="External"/><Relationship Id="rId21" Type="http://schemas.openxmlformats.org/officeDocument/2006/relationships/hyperlink" Target="https://www.kickstarter.com/projects/1199521315/sisyphus-the-kinetic-art-table" TargetMode="External"/><Relationship Id="rId22" Type="http://schemas.openxmlformats.org/officeDocument/2006/relationships/hyperlink" Target="http://www.ega.ae/xxxxxxxxx" TargetMode="External"/><Relationship Id="rId23" Type="http://schemas.openxmlformats.org/officeDocument/2006/relationships/hyperlink" Target="https://designthinkingforeducators.com/" TargetMode="External"/><Relationship Id="rId24" Type="http://schemas.openxmlformats.org/officeDocument/2006/relationships/hyperlink" Target="https://dschool.stanford.edu/resources/getting-started-with-design-thinking" TargetMode="External"/><Relationship Id="rId25" Type="http://schemas.openxmlformats.org/officeDocument/2006/relationships/hyperlink" Target="https://static1.squarespace.com/static/57c6b79629687fde090a0fdd/t/58ac88a429687fbaf4a81d09/1487702181436/FoilChallenge.pdf" TargetMode="External"/><Relationship Id="rId26" Type="http://schemas.openxmlformats.org/officeDocument/2006/relationships/hyperlink" Target="http://www.shapesbyhydro.com/" TargetMode="External"/><Relationship Id="rId27" Type="http://schemas.openxmlformats.org/officeDocument/2006/relationships/hyperlink" Target="https://www.gov.uk/government/publications/national-curriculum-in-england-design-and-technology-programmes-of-study" TargetMode="External"/><Relationship Id="rId28" Type="http://schemas.openxmlformats.org/officeDocument/2006/relationships/hyperlink" Target="https://www.stem.org.uk/" TargetMode="External"/><Relationship Id="rId29" Type="http://schemas.openxmlformats.org/officeDocument/2006/relationships/hyperlink" Target="https://www.stem.org.uk/resources/elibrary/resource/28125/ideas-resourc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ega.ae/" TargetMode="External"/><Relationship Id="rId31" Type="http://schemas.openxmlformats.org/officeDocument/2006/relationships/hyperlink" Target="http://www.gulfaluminiumdubai.com" TargetMode="External"/><Relationship Id="rId32" Type="http://schemas.openxmlformats.org/officeDocument/2006/relationships/hyperlink" Target="http://www.thealuminiumstory.com" TargetMode="External"/><Relationship Id="rId9" Type="http://schemas.openxmlformats.org/officeDocument/2006/relationships/hyperlink" Target="https://gulfnews.com/news/uae/leisure/famous-american-artist-brings-kinetic-sculptures-to-dubai-1.1835247"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thinkcans.net/think-cans-in-the-classroom" TargetMode="External"/><Relationship Id="rId34" Type="http://schemas.openxmlformats.org/officeDocument/2006/relationships/hyperlink" Target="https://www.edx.org/course/innovation-generation-how-be-creative-uthealthsphx-inov101x" TargetMode="External"/><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hyperlink" Target="https://challenges.openideo.com/challenge/refugee-education/ideas/educational-card-games-on-food-packaging" TargetMode="External"/><Relationship Id="rId11" Type="http://schemas.openxmlformats.org/officeDocument/2006/relationships/hyperlink" Target="https://inhabitat.com/unicefs-amazing-lego-inspired-bricks-carry-food-and-water-to-disaster-victims/" TargetMode="External"/><Relationship Id="rId12" Type="http://schemas.openxmlformats.org/officeDocument/2006/relationships/image" Target="media/image1.jpe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yperlink" Target="https://www.hulamin.com/about/aluminiums-lifecycle" TargetMode="External"/><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hyperlink" Target="https://www.guggenheim.org/artwork/745" TargetMode="External"/><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53D66C-4FB8-FE4E-B169-00CB3CEF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28</Pages>
  <Words>4854</Words>
  <Characters>27668</Characters>
  <Application>Microsoft Macintosh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Shameema</cp:lastModifiedBy>
  <cp:revision>7</cp:revision>
  <cp:lastPrinted>2018-08-12T07:13:00Z</cp:lastPrinted>
  <dcterms:created xsi:type="dcterms:W3CDTF">2018-08-12T07:21:00Z</dcterms:created>
  <dcterms:modified xsi:type="dcterms:W3CDTF">2018-08-16T13:10:00Z</dcterms:modified>
</cp:coreProperties>
</file>